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FBE85" w14:textId="77777777" w:rsidR="009F546B" w:rsidRPr="009F546B" w:rsidRDefault="00D25EA9" w:rsidP="009F546B">
      <w:pPr>
        <w:rPr>
          <w:rFonts w:ascii="Helvetica" w:hAnsi="Helvetica"/>
        </w:rPr>
      </w:pPr>
    </w:p>
    <w:p w14:paraId="253CAB9E" w14:textId="77777777" w:rsidR="009F546B" w:rsidRPr="009F546B" w:rsidRDefault="00D25EA9" w:rsidP="009F546B">
      <w:pPr>
        <w:rPr>
          <w:rFonts w:ascii="Helvetica" w:hAnsi="Helvetica"/>
        </w:rPr>
      </w:pPr>
    </w:p>
    <w:p w14:paraId="239081D3" w14:textId="77777777" w:rsidR="009F546B" w:rsidRPr="009F546B" w:rsidRDefault="00D25EA9" w:rsidP="009F546B">
      <w:pPr>
        <w:tabs>
          <w:tab w:val="left" w:pos="2860"/>
        </w:tabs>
        <w:rPr>
          <w:rFonts w:ascii="Helvetica" w:hAnsi="Helvetica"/>
        </w:rPr>
      </w:pPr>
    </w:p>
    <w:p w14:paraId="79D142AE" w14:textId="77777777" w:rsidR="009F546B" w:rsidRPr="009F546B" w:rsidRDefault="00D25EA9" w:rsidP="009F546B">
      <w:pPr>
        <w:tabs>
          <w:tab w:val="left" w:pos="2860"/>
        </w:tabs>
        <w:rPr>
          <w:rFonts w:ascii="Helvetica" w:hAnsi="Helvetica"/>
        </w:rPr>
      </w:pPr>
    </w:p>
    <w:p w14:paraId="6BF814E7" w14:textId="77777777" w:rsidR="009F546B" w:rsidRPr="009F546B" w:rsidRDefault="00D25EA9" w:rsidP="009F546B">
      <w:pPr>
        <w:tabs>
          <w:tab w:val="left" w:pos="2860"/>
        </w:tabs>
        <w:rPr>
          <w:rFonts w:ascii="Helvetica" w:hAnsi="Helvetica"/>
        </w:rPr>
      </w:pPr>
    </w:p>
    <w:p w14:paraId="2746E053" w14:textId="77777777" w:rsidR="009F546B" w:rsidRPr="009F546B" w:rsidRDefault="00F04D21" w:rsidP="009F546B">
      <w:pPr>
        <w:tabs>
          <w:tab w:val="left" w:pos="2860"/>
        </w:tabs>
        <w:jc w:val="center"/>
        <w:rPr>
          <w:rFonts w:ascii="Helvetica" w:hAnsi="Helvetica"/>
        </w:rPr>
      </w:pPr>
      <w:r w:rsidRPr="009F546B">
        <w:rPr>
          <w:rFonts w:ascii="Verdana" w:hAnsi="Verdana"/>
          <w:noProof/>
          <w:lang w:eastAsia="en-GB"/>
        </w:rPr>
        <w:drawing>
          <wp:inline distT="0" distB="0" distL="0" distR="0" wp14:anchorId="76497EBB" wp14:editId="09C85A92">
            <wp:extent cx="3136767" cy="2349500"/>
            <wp:effectExtent l="0" t="0" r="63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tay_Up_Late _logo"/>
                    <pic:cNvPicPr>
                      <a:picLocks/>
                    </pic:cNvPicPr>
                  </pic:nvPicPr>
                  <pic:blipFill>
                    <a:blip r:embed="rId7">
                      <a:extLst>
                        <a:ext uri="{28A0092B-C50C-407E-A947-70E740481C1C}">
                          <a14:useLocalDpi xmlns:a14="http://schemas.microsoft.com/office/drawing/2010/main" val="0"/>
                        </a:ext>
                      </a:extLst>
                    </a:blip>
                    <a:stretch>
                      <a:fillRect/>
                    </a:stretch>
                  </pic:blipFill>
                  <pic:spPr bwMode="auto">
                    <a:xfrm>
                      <a:off x="0" y="0"/>
                      <a:ext cx="3136767" cy="2349500"/>
                    </a:xfrm>
                    <a:prstGeom prst="rect">
                      <a:avLst/>
                    </a:prstGeom>
                    <a:noFill/>
                    <a:ln>
                      <a:noFill/>
                    </a:ln>
                  </pic:spPr>
                </pic:pic>
              </a:graphicData>
            </a:graphic>
          </wp:inline>
        </w:drawing>
      </w:r>
    </w:p>
    <w:p w14:paraId="6518941C" w14:textId="77777777" w:rsidR="009F546B" w:rsidRPr="009F546B" w:rsidRDefault="00D25EA9" w:rsidP="009F546B">
      <w:pPr>
        <w:tabs>
          <w:tab w:val="left" w:pos="2860"/>
        </w:tabs>
        <w:rPr>
          <w:rFonts w:ascii="Helvetica" w:hAnsi="Helvetica"/>
        </w:rPr>
      </w:pPr>
    </w:p>
    <w:p w14:paraId="7AF6ECB5" w14:textId="77777777" w:rsidR="009F546B" w:rsidRPr="009F546B" w:rsidRDefault="00D25EA9" w:rsidP="009F546B">
      <w:pPr>
        <w:tabs>
          <w:tab w:val="left" w:pos="2860"/>
        </w:tabs>
        <w:rPr>
          <w:rFonts w:ascii="Helvetica" w:hAnsi="Helvetica"/>
        </w:rPr>
      </w:pPr>
    </w:p>
    <w:p w14:paraId="6DE3C33A" w14:textId="77777777" w:rsidR="009F546B" w:rsidRPr="009F546B" w:rsidRDefault="00D25EA9" w:rsidP="009F546B">
      <w:pPr>
        <w:tabs>
          <w:tab w:val="left" w:pos="2860"/>
        </w:tabs>
        <w:rPr>
          <w:rFonts w:ascii="Helvetica" w:hAnsi="Helvetica"/>
        </w:rPr>
      </w:pPr>
    </w:p>
    <w:p w14:paraId="55C5826D" w14:textId="77777777" w:rsidR="009F546B" w:rsidRPr="009F546B" w:rsidRDefault="00D25EA9" w:rsidP="009F546B">
      <w:pPr>
        <w:tabs>
          <w:tab w:val="left" w:pos="2860"/>
        </w:tabs>
        <w:rPr>
          <w:rFonts w:ascii="Helvetica" w:hAnsi="Helvetica"/>
        </w:rPr>
      </w:pPr>
    </w:p>
    <w:p w14:paraId="15298144" w14:textId="77777777" w:rsidR="009F546B" w:rsidRPr="009F546B" w:rsidRDefault="00D25EA9" w:rsidP="009F546B">
      <w:pPr>
        <w:tabs>
          <w:tab w:val="left" w:pos="2860"/>
        </w:tabs>
        <w:rPr>
          <w:rFonts w:ascii="Helvetica" w:hAnsi="Helvetica"/>
        </w:rPr>
      </w:pPr>
    </w:p>
    <w:p w14:paraId="7450D63B" w14:textId="77777777" w:rsidR="009F546B" w:rsidRPr="009F546B" w:rsidRDefault="00D25EA9" w:rsidP="009F546B">
      <w:pPr>
        <w:tabs>
          <w:tab w:val="left" w:pos="2860"/>
        </w:tabs>
        <w:rPr>
          <w:rFonts w:ascii="Helvetica" w:hAnsi="Helvetica"/>
        </w:rPr>
      </w:pPr>
    </w:p>
    <w:p w14:paraId="5C378F0A" w14:textId="77777777" w:rsidR="009F546B" w:rsidRPr="009F546B" w:rsidRDefault="00D25EA9" w:rsidP="009F546B">
      <w:pPr>
        <w:tabs>
          <w:tab w:val="left" w:pos="2860"/>
        </w:tabs>
        <w:rPr>
          <w:rFonts w:ascii="Helvetica" w:hAnsi="Helvetica"/>
        </w:rPr>
      </w:pPr>
    </w:p>
    <w:p w14:paraId="5A776B57" w14:textId="77777777" w:rsidR="009F546B" w:rsidRPr="009F546B" w:rsidRDefault="00D25EA9" w:rsidP="009F546B">
      <w:pPr>
        <w:tabs>
          <w:tab w:val="left" w:pos="2860"/>
        </w:tabs>
        <w:rPr>
          <w:rFonts w:ascii="Helvetica" w:hAnsi="Helvetica"/>
        </w:rPr>
      </w:pPr>
    </w:p>
    <w:p w14:paraId="558E57D4" w14:textId="5E09EBB0" w:rsidR="009F546B" w:rsidRPr="009F546B" w:rsidRDefault="007F24B2" w:rsidP="002B5003">
      <w:pPr>
        <w:tabs>
          <w:tab w:val="left" w:pos="2860"/>
        </w:tabs>
        <w:jc w:val="center"/>
        <w:rPr>
          <w:rFonts w:ascii="Helvetica" w:hAnsi="Helvetica"/>
          <w:b/>
          <w:bCs/>
          <w:sz w:val="72"/>
        </w:rPr>
      </w:pPr>
      <w:r w:rsidRPr="009F546B">
        <w:rPr>
          <w:rFonts w:ascii="Helvetica" w:hAnsi="Helvetica"/>
          <w:b/>
          <w:bCs/>
          <w:sz w:val="72"/>
        </w:rPr>
        <w:t>Gig Buddies</w:t>
      </w:r>
      <w:r w:rsidR="00F04D21">
        <w:rPr>
          <w:rFonts w:ascii="Helvetica" w:hAnsi="Helvetica"/>
          <w:b/>
          <w:bCs/>
          <w:sz w:val="72"/>
        </w:rPr>
        <w:t xml:space="preserve"> Croydon</w:t>
      </w:r>
    </w:p>
    <w:p w14:paraId="50CC5581" w14:textId="77777777" w:rsidR="009F546B" w:rsidRPr="009F546B" w:rsidRDefault="007F24B2" w:rsidP="009F546B">
      <w:pPr>
        <w:tabs>
          <w:tab w:val="left" w:pos="2860"/>
        </w:tabs>
        <w:jc w:val="center"/>
        <w:rPr>
          <w:rFonts w:ascii="Helvetica" w:hAnsi="Helvetica"/>
          <w:b/>
          <w:bCs/>
          <w:sz w:val="72"/>
        </w:rPr>
      </w:pPr>
      <w:r w:rsidRPr="009F546B">
        <w:rPr>
          <w:rFonts w:ascii="Helvetica" w:hAnsi="Helvetica"/>
          <w:b/>
          <w:bCs/>
          <w:sz w:val="72"/>
        </w:rPr>
        <w:t>Project Manager</w:t>
      </w:r>
    </w:p>
    <w:p w14:paraId="49F90882" w14:textId="77777777" w:rsidR="009F546B" w:rsidRPr="009F546B" w:rsidRDefault="00D25EA9" w:rsidP="009F546B">
      <w:pPr>
        <w:tabs>
          <w:tab w:val="left" w:pos="2860"/>
        </w:tabs>
        <w:jc w:val="center"/>
        <w:rPr>
          <w:rFonts w:ascii="Helvetica" w:hAnsi="Helvetica"/>
          <w:b/>
          <w:bCs/>
          <w:sz w:val="72"/>
        </w:rPr>
      </w:pPr>
    </w:p>
    <w:p w14:paraId="71C84A7A" w14:textId="77777777" w:rsidR="009F546B" w:rsidRPr="009F546B" w:rsidRDefault="007F24B2" w:rsidP="009F546B">
      <w:pPr>
        <w:tabs>
          <w:tab w:val="left" w:pos="2860"/>
        </w:tabs>
        <w:jc w:val="center"/>
        <w:rPr>
          <w:rFonts w:ascii="Helvetica" w:hAnsi="Helvetica"/>
          <w:b/>
          <w:bCs/>
          <w:sz w:val="72"/>
        </w:rPr>
      </w:pPr>
      <w:r w:rsidRPr="009F546B">
        <w:rPr>
          <w:rFonts w:ascii="Helvetica" w:hAnsi="Helvetica"/>
          <w:b/>
          <w:bCs/>
          <w:sz w:val="72"/>
        </w:rPr>
        <w:t xml:space="preserve"> Information Pack</w:t>
      </w:r>
    </w:p>
    <w:p w14:paraId="2BDE0FB3" w14:textId="77777777" w:rsidR="009F546B" w:rsidRPr="009F546B" w:rsidRDefault="00D25EA9" w:rsidP="009F546B">
      <w:pPr>
        <w:tabs>
          <w:tab w:val="left" w:pos="2860"/>
        </w:tabs>
        <w:jc w:val="center"/>
        <w:rPr>
          <w:rFonts w:ascii="Helvetica" w:hAnsi="Helvetica"/>
          <w:b/>
          <w:bCs/>
          <w:sz w:val="72"/>
        </w:rPr>
      </w:pPr>
    </w:p>
    <w:p w14:paraId="010D16BB" w14:textId="3DA3BA1F" w:rsidR="009F546B" w:rsidRDefault="00D25EA9" w:rsidP="009F546B">
      <w:pPr>
        <w:tabs>
          <w:tab w:val="left" w:pos="2860"/>
        </w:tabs>
        <w:rPr>
          <w:rFonts w:ascii="Helvetica" w:hAnsi="Helvetica"/>
        </w:rPr>
      </w:pPr>
    </w:p>
    <w:p w14:paraId="4D28026A" w14:textId="12F17D78" w:rsidR="002B5003" w:rsidRDefault="002B5003" w:rsidP="009F546B">
      <w:pPr>
        <w:tabs>
          <w:tab w:val="left" w:pos="2860"/>
        </w:tabs>
        <w:rPr>
          <w:rFonts w:ascii="Helvetica" w:hAnsi="Helvetica"/>
        </w:rPr>
      </w:pPr>
    </w:p>
    <w:p w14:paraId="556719B8" w14:textId="77777777" w:rsidR="002B5003" w:rsidRPr="009F546B" w:rsidRDefault="002B5003" w:rsidP="009F546B">
      <w:pPr>
        <w:tabs>
          <w:tab w:val="left" w:pos="2860"/>
        </w:tabs>
        <w:rPr>
          <w:rFonts w:ascii="Helvetica" w:hAnsi="Helvetica"/>
        </w:rPr>
      </w:pPr>
    </w:p>
    <w:p w14:paraId="6E2DA918" w14:textId="77777777" w:rsidR="009F546B" w:rsidRPr="009F546B" w:rsidRDefault="00D25EA9" w:rsidP="009F546B">
      <w:pPr>
        <w:tabs>
          <w:tab w:val="left" w:pos="2860"/>
        </w:tabs>
        <w:rPr>
          <w:rFonts w:ascii="Helvetica" w:hAnsi="Helvetica"/>
        </w:rPr>
      </w:pPr>
    </w:p>
    <w:p w14:paraId="68BD0184" w14:textId="77777777" w:rsidR="009F546B" w:rsidRPr="009F546B" w:rsidRDefault="00D25EA9" w:rsidP="009F546B">
      <w:pPr>
        <w:tabs>
          <w:tab w:val="left" w:pos="2860"/>
        </w:tabs>
        <w:rPr>
          <w:rFonts w:ascii="Helvetica" w:hAnsi="Helvetica"/>
        </w:rPr>
      </w:pPr>
    </w:p>
    <w:p w14:paraId="35F01DD0" w14:textId="77777777" w:rsidR="009F546B" w:rsidRPr="009F546B" w:rsidRDefault="00D25EA9" w:rsidP="009F546B">
      <w:pPr>
        <w:tabs>
          <w:tab w:val="left" w:pos="2860"/>
        </w:tabs>
        <w:rPr>
          <w:rFonts w:ascii="Helvetica" w:hAnsi="Helvetica"/>
        </w:rPr>
      </w:pPr>
    </w:p>
    <w:p w14:paraId="57B48DE0" w14:textId="0C5B41FF" w:rsidR="009F546B" w:rsidRPr="009F546B" w:rsidRDefault="00875DE2" w:rsidP="00F04D21">
      <w:pPr>
        <w:pStyle w:val="Heading1"/>
        <w:rPr>
          <w:rFonts w:ascii="Helvetica" w:hAnsi="Helvetica"/>
          <w:iCs/>
        </w:rPr>
      </w:pPr>
      <w:r>
        <w:rPr>
          <w:rFonts w:ascii="Helvetica" w:hAnsi="Helvetica"/>
          <w:iCs/>
        </w:rPr>
        <w:lastRenderedPageBreak/>
        <w:t>General Information</w:t>
      </w:r>
    </w:p>
    <w:p w14:paraId="44B3B7FF" w14:textId="77777777" w:rsidR="009F546B" w:rsidRPr="009F546B" w:rsidRDefault="00D25EA9" w:rsidP="009F546B">
      <w:pPr>
        <w:rPr>
          <w:rFonts w:ascii="Helvetica" w:hAnsi="Helvetica"/>
          <w:b/>
        </w:rPr>
      </w:pPr>
    </w:p>
    <w:p w14:paraId="32E930AE" w14:textId="7FF6B0A1" w:rsidR="00F04D21" w:rsidRDefault="00F04D21" w:rsidP="00F04D21">
      <w:pPr>
        <w:pStyle w:val="BodyText"/>
        <w:rPr>
          <w:rFonts w:ascii="Helvetica" w:hAnsi="Helvetica"/>
          <w:b/>
          <w:sz w:val="24"/>
        </w:rPr>
      </w:pPr>
      <w:r w:rsidRPr="00F04D21">
        <w:rPr>
          <w:rFonts w:ascii="Helvetica" w:hAnsi="Helvetica"/>
          <w:b/>
          <w:sz w:val="24"/>
        </w:rPr>
        <w:t>Who?</w:t>
      </w:r>
    </w:p>
    <w:p w14:paraId="35E31856" w14:textId="77777777" w:rsidR="00F04D21" w:rsidRPr="00F04D21" w:rsidRDefault="00F04D21" w:rsidP="00F04D21">
      <w:pPr>
        <w:pStyle w:val="BodyText"/>
        <w:rPr>
          <w:rFonts w:ascii="Helvetica" w:hAnsi="Helvetica"/>
          <w:b/>
          <w:sz w:val="24"/>
        </w:rPr>
      </w:pPr>
    </w:p>
    <w:p w14:paraId="59880B89" w14:textId="3D925C3C" w:rsidR="00F04D21" w:rsidRPr="00F04D21" w:rsidRDefault="00F04D21" w:rsidP="00F04D21">
      <w:pPr>
        <w:pStyle w:val="BodyText"/>
        <w:rPr>
          <w:rFonts w:ascii="Helvetica" w:hAnsi="Helvetica"/>
          <w:sz w:val="24"/>
        </w:rPr>
      </w:pPr>
      <w:r w:rsidRPr="00F04D21">
        <w:rPr>
          <w:rFonts w:ascii="Helvetica" w:hAnsi="Helvetica"/>
          <w:sz w:val="24"/>
        </w:rPr>
        <w:t xml:space="preserve">We are a group of adults with learning disabilities and we are creating exciting social and creative opportunities in Croydon for ourselves and for other people. </w:t>
      </w:r>
    </w:p>
    <w:p w14:paraId="3E952AE4" w14:textId="77777777" w:rsidR="00F04D21" w:rsidRDefault="00F04D21" w:rsidP="009F546B">
      <w:pPr>
        <w:pStyle w:val="BodyText"/>
        <w:rPr>
          <w:rFonts w:ascii="Helvetica" w:hAnsi="Helvetica" w:cs="Arial"/>
          <w:sz w:val="24"/>
        </w:rPr>
      </w:pPr>
    </w:p>
    <w:p w14:paraId="70ABBB15" w14:textId="153835A2" w:rsidR="00F04D21" w:rsidRPr="002B5003" w:rsidRDefault="00F04D21" w:rsidP="009F546B">
      <w:pPr>
        <w:pStyle w:val="BodyText"/>
        <w:rPr>
          <w:rFonts w:ascii="Helvetica" w:hAnsi="Helvetica" w:cs="Arial"/>
          <w:sz w:val="24"/>
        </w:rPr>
      </w:pPr>
      <w:r w:rsidRPr="002B5003">
        <w:rPr>
          <w:rFonts w:ascii="Helvetica" w:hAnsi="Helvetica" w:cs="Arial"/>
          <w:sz w:val="24"/>
        </w:rPr>
        <w:t>We are,</w:t>
      </w:r>
    </w:p>
    <w:p w14:paraId="218F6591" w14:textId="77777777" w:rsidR="00F04D21" w:rsidRPr="00F04D21" w:rsidRDefault="00F04D21" w:rsidP="009F546B">
      <w:pPr>
        <w:pStyle w:val="BodyText"/>
        <w:rPr>
          <w:rFonts w:ascii="Helvetica" w:hAnsi="Helvetica" w:cs="Arial"/>
          <w:b/>
          <w:sz w:val="24"/>
        </w:rPr>
      </w:pPr>
    </w:p>
    <w:p w14:paraId="5BF4582B" w14:textId="77777777" w:rsidR="002B5003" w:rsidRDefault="002B5003" w:rsidP="002B5003">
      <w:pPr>
        <w:pStyle w:val="BodyText"/>
        <w:rPr>
          <w:rFonts w:ascii="Helvetica" w:hAnsi="Helvetica"/>
          <w:sz w:val="24"/>
        </w:rPr>
      </w:pPr>
      <w:r>
        <w:rPr>
          <w:rFonts w:ascii="Helvetica" w:hAnsi="Helvetica"/>
          <w:b/>
          <w:sz w:val="24"/>
        </w:rPr>
        <w:t>P</w:t>
      </w:r>
      <w:r w:rsidR="00F04D21" w:rsidRPr="00F04D21">
        <w:rPr>
          <w:rFonts w:ascii="Helvetica" w:hAnsi="Helvetica"/>
          <w:b/>
          <w:sz w:val="24"/>
        </w:rPr>
        <w:t xml:space="preserve">ioneers </w:t>
      </w:r>
    </w:p>
    <w:p w14:paraId="005D1D75" w14:textId="7CC63BE2" w:rsidR="00F04D21" w:rsidRPr="00F04D21" w:rsidRDefault="0076064E" w:rsidP="002B5003">
      <w:pPr>
        <w:pStyle w:val="BodyText"/>
        <w:rPr>
          <w:rFonts w:ascii="Helvetica" w:hAnsi="Helvetica"/>
          <w:sz w:val="24"/>
        </w:rPr>
      </w:pPr>
      <w:r w:rsidRPr="002B5003">
        <w:rPr>
          <w:rFonts w:ascii="Helvetica" w:hAnsi="Helvetica"/>
          <w:color w:val="000000" w:themeColor="text1"/>
          <w:sz w:val="24"/>
        </w:rPr>
        <w:t>We were the first to provide accessible club nights in mainstream Croydon venues.</w:t>
      </w:r>
    </w:p>
    <w:p w14:paraId="2DC4CB43" w14:textId="77777777" w:rsidR="002B5003" w:rsidRDefault="002B5003" w:rsidP="002B5003">
      <w:pPr>
        <w:pStyle w:val="BodyText"/>
        <w:rPr>
          <w:rFonts w:ascii="Helvetica" w:hAnsi="Helvetica"/>
          <w:b/>
          <w:sz w:val="24"/>
        </w:rPr>
      </w:pPr>
      <w:r>
        <w:rPr>
          <w:rFonts w:ascii="Helvetica" w:hAnsi="Helvetica"/>
          <w:b/>
          <w:sz w:val="24"/>
        </w:rPr>
        <w:t>A</w:t>
      </w:r>
      <w:r w:rsidR="00F04D21" w:rsidRPr="00F04D21">
        <w:rPr>
          <w:rFonts w:ascii="Helvetica" w:hAnsi="Helvetica"/>
          <w:b/>
          <w:sz w:val="24"/>
        </w:rPr>
        <w:t>rtists and creatives</w:t>
      </w:r>
    </w:p>
    <w:p w14:paraId="0F3FCD4D" w14:textId="71B688A7" w:rsidR="00F04D21" w:rsidRPr="00F04D21" w:rsidRDefault="002B5003" w:rsidP="002B5003">
      <w:pPr>
        <w:pStyle w:val="BodyText"/>
        <w:rPr>
          <w:rFonts w:ascii="Helvetica" w:hAnsi="Helvetica"/>
          <w:sz w:val="24"/>
        </w:rPr>
      </w:pPr>
      <w:r>
        <w:rPr>
          <w:rFonts w:ascii="Helvetica" w:hAnsi="Helvetica"/>
          <w:sz w:val="24"/>
        </w:rPr>
        <w:t>W</w:t>
      </w:r>
      <w:r w:rsidR="00F04D21" w:rsidRPr="00F04D21">
        <w:rPr>
          <w:rFonts w:ascii="Helvetica" w:hAnsi="Helvetica"/>
          <w:sz w:val="24"/>
        </w:rPr>
        <w:t xml:space="preserve">e produce new and original art, by </w:t>
      </w:r>
      <w:r w:rsidR="0076064E" w:rsidRPr="002B5003">
        <w:rPr>
          <w:rFonts w:ascii="Helvetica" w:hAnsi="Helvetica"/>
          <w:color w:val="000000" w:themeColor="text1"/>
          <w:sz w:val="24"/>
        </w:rPr>
        <w:t xml:space="preserve">collaborating </w:t>
      </w:r>
      <w:r w:rsidR="00F04D21" w:rsidRPr="00F04D21">
        <w:rPr>
          <w:rFonts w:ascii="Helvetica" w:hAnsi="Helvetica"/>
          <w:sz w:val="24"/>
        </w:rPr>
        <w:t xml:space="preserve">with musicians, DJs, actors, film-makers, fine artists, photographers and </w:t>
      </w:r>
      <w:r w:rsidR="0076064E" w:rsidRPr="002B5003">
        <w:rPr>
          <w:rFonts w:ascii="Helvetica" w:hAnsi="Helvetica"/>
          <w:color w:val="000000" w:themeColor="text1"/>
          <w:sz w:val="24"/>
        </w:rPr>
        <w:t xml:space="preserve">many </w:t>
      </w:r>
      <w:r w:rsidR="00F04D21" w:rsidRPr="00F04D21">
        <w:rPr>
          <w:rFonts w:ascii="Helvetica" w:hAnsi="Helvetica"/>
          <w:sz w:val="24"/>
        </w:rPr>
        <w:t>others. We support and encourage learning disabled artists</w:t>
      </w:r>
      <w:r>
        <w:rPr>
          <w:rFonts w:ascii="Helvetica" w:hAnsi="Helvetica"/>
          <w:sz w:val="24"/>
        </w:rPr>
        <w:t>.</w:t>
      </w:r>
    </w:p>
    <w:p w14:paraId="25E39D7F" w14:textId="77777777" w:rsidR="002B5003" w:rsidRDefault="002B5003" w:rsidP="002B5003">
      <w:pPr>
        <w:pStyle w:val="BodyText"/>
        <w:rPr>
          <w:rFonts w:ascii="Helvetica" w:hAnsi="Helvetica"/>
          <w:b/>
          <w:sz w:val="24"/>
        </w:rPr>
      </w:pPr>
      <w:r>
        <w:rPr>
          <w:rFonts w:ascii="Helvetica" w:hAnsi="Helvetica"/>
          <w:b/>
          <w:sz w:val="24"/>
        </w:rPr>
        <w:t>C</w:t>
      </w:r>
      <w:r w:rsidR="00F04D21" w:rsidRPr="00F04D21">
        <w:rPr>
          <w:rFonts w:ascii="Helvetica" w:hAnsi="Helvetica"/>
          <w:b/>
          <w:sz w:val="24"/>
        </w:rPr>
        <w:t>ommunicators and campaigners</w:t>
      </w:r>
    </w:p>
    <w:p w14:paraId="1DB3B481" w14:textId="281DD1A7" w:rsidR="00F04D21" w:rsidRPr="00F04D21" w:rsidRDefault="002B5003" w:rsidP="002B5003">
      <w:pPr>
        <w:pStyle w:val="BodyText"/>
        <w:rPr>
          <w:rFonts w:ascii="Helvetica" w:hAnsi="Helvetica"/>
          <w:sz w:val="24"/>
        </w:rPr>
      </w:pPr>
      <w:r>
        <w:rPr>
          <w:rFonts w:ascii="Helvetica" w:hAnsi="Helvetica"/>
          <w:sz w:val="24"/>
        </w:rPr>
        <w:t>W</w:t>
      </w:r>
      <w:r w:rsidR="00F04D21" w:rsidRPr="00F04D21">
        <w:rPr>
          <w:rFonts w:ascii="Helvetica" w:hAnsi="Helvetica"/>
          <w:sz w:val="24"/>
        </w:rPr>
        <w:t>e help t</w:t>
      </w:r>
      <w:r w:rsidR="0076064E">
        <w:rPr>
          <w:rFonts w:ascii="Helvetica" w:hAnsi="Helvetica"/>
          <w:sz w:val="24"/>
        </w:rPr>
        <w:t>o</w:t>
      </w:r>
      <w:r>
        <w:rPr>
          <w:rFonts w:ascii="Helvetica" w:hAnsi="Helvetica"/>
          <w:sz w:val="24"/>
        </w:rPr>
        <w:t xml:space="preserve"> </w:t>
      </w:r>
      <w:r w:rsidR="0076064E" w:rsidRPr="002B5003">
        <w:rPr>
          <w:rFonts w:ascii="Helvetica" w:hAnsi="Helvetica"/>
          <w:color w:val="000000" w:themeColor="text1"/>
          <w:sz w:val="24"/>
        </w:rPr>
        <w:t>promote a</w:t>
      </w:r>
      <w:r w:rsidR="0076064E" w:rsidRPr="002B5003">
        <w:rPr>
          <w:rFonts w:ascii="Helvetica" w:hAnsi="Helvetica"/>
          <w:sz w:val="24"/>
        </w:rPr>
        <w:t xml:space="preserve"> </w:t>
      </w:r>
      <w:r w:rsidR="00F04D21" w:rsidRPr="00F04D21">
        <w:rPr>
          <w:rFonts w:ascii="Helvetica" w:hAnsi="Helvetica"/>
          <w:sz w:val="24"/>
        </w:rPr>
        <w:t>better understanding of people with learning disabilities. We’re working towards a more inclusive, accessible, and fairer Croydon</w:t>
      </w:r>
      <w:r>
        <w:rPr>
          <w:rFonts w:ascii="Helvetica" w:hAnsi="Helvetica"/>
          <w:sz w:val="24"/>
        </w:rPr>
        <w:t>.</w:t>
      </w:r>
    </w:p>
    <w:p w14:paraId="12207D2F" w14:textId="16D4138B" w:rsidR="00F04D21" w:rsidRPr="00F04D21" w:rsidRDefault="002B5003" w:rsidP="002B5003">
      <w:pPr>
        <w:pStyle w:val="BodyText"/>
        <w:rPr>
          <w:rFonts w:ascii="Helvetica" w:hAnsi="Helvetica"/>
          <w:sz w:val="24"/>
        </w:rPr>
      </w:pPr>
      <w:r>
        <w:rPr>
          <w:rFonts w:ascii="Helvetica" w:hAnsi="Helvetica"/>
          <w:b/>
          <w:sz w:val="24"/>
        </w:rPr>
        <w:t>F</w:t>
      </w:r>
      <w:r w:rsidR="00F04D21" w:rsidRPr="00F04D21">
        <w:rPr>
          <w:rFonts w:ascii="Helvetica" w:hAnsi="Helvetica"/>
          <w:b/>
          <w:sz w:val="24"/>
        </w:rPr>
        <w:t xml:space="preserve">riendly, ambitious, supportive, proud, experimental, forward-looking, welcoming – and successful! </w:t>
      </w:r>
    </w:p>
    <w:p w14:paraId="5B05A4A9" w14:textId="77777777" w:rsidR="00F04D21" w:rsidRDefault="00F04D21" w:rsidP="00F04D21">
      <w:pPr>
        <w:pStyle w:val="BodyText"/>
        <w:rPr>
          <w:rFonts w:ascii="Helvetica" w:hAnsi="Helvetica"/>
          <w:sz w:val="24"/>
        </w:rPr>
      </w:pPr>
    </w:p>
    <w:p w14:paraId="203AEB70" w14:textId="0F66E01D" w:rsidR="00F04D21" w:rsidRPr="00F04D21" w:rsidRDefault="00F04D21" w:rsidP="00F04D21">
      <w:pPr>
        <w:pStyle w:val="BodyText"/>
        <w:rPr>
          <w:rFonts w:ascii="Helvetica" w:hAnsi="Helvetica"/>
          <w:sz w:val="24"/>
        </w:rPr>
      </w:pPr>
      <w:r w:rsidRPr="00F04D21">
        <w:rPr>
          <w:rFonts w:ascii="Helvetica" w:hAnsi="Helvetica"/>
          <w:sz w:val="24"/>
        </w:rPr>
        <w:t xml:space="preserve">Club Soda is made up of: </w:t>
      </w:r>
    </w:p>
    <w:p w14:paraId="59810713" w14:textId="77777777" w:rsidR="00F04D21" w:rsidRPr="00F04D21" w:rsidRDefault="00F04D21" w:rsidP="00F04D21">
      <w:pPr>
        <w:pStyle w:val="BodyText"/>
        <w:numPr>
          <w:ilvl w:val="0"/>
          <w:numId w:val="26"/>
        </w:numPr>
        <w:rPr>
          <w:rFonts w:ascii="Helvetica" w:hAnsi="Helvetica"/>
          <w:sz w:val="24"/>
        </w:rPr>
      </w:pPr>
      <w:r w:rsidRPr="00F04D21">
        <w:rPr>
          <w:rFonts w:ascii="Helvetica" w:hAnsi="Helvetica"/>
          <w:sz w:val="24"/>
        </w:rPr>
        <w:t xml:space="preserve">8 committee members who make all the important decisions </w:t>
      </w:r>
    </w:p>
    <w:p w14:paraId="45F95558" w14:textId="2981E4B2" w:rsidR="00F04D21" w:rsidRPr="00F04D21" w:rsidRDefault="00F04D21" w:rsidP="00F04D21">
      <w:pPr>
        <w:pStyle w:val="BodyText"/>
        <w:numPr>
          <w:ilvl w:val="0"/>
          <w:numId w:val="26"/>
        </w:numPr>
        <w:rPr>
          <w:rFonts w:ascii="Helvetica" w:hAnsi="Helvetica"/>
          <w:sz w:val="24"/>
        </w:rPr>
      </w:pPr>
      <w:r>
        <w:rPr>
          <w:rFonts w:ascii="Helvetica" w:hAnsi="Helvetica"/>
          <w:sz w:val="24"/>
        </w:rPr>
        <w:t>4</w:t>
      </w:r>
      <w:r w:rsidRPr="00F04D21">
        <w:rPr>
          <w:rFonts w:ascii="Helvetica" w:hAnsi="Helvetica"/>
          <w:sz w:val="24"/>
        </w:rPr>
        <w:t xml:space="preserve">0 members who attend weekly workshops and projects </w:t>
      </w:r>
    </w:p>
    <w:p w14:paraId="094BEAF6" w14:textId="77777777" w:rsidR="00F04D21" w:rsidRPr="00F04D21" w:rsidRDefault="00F04D21" w:rsidP="00F04D21">
      <w:pPr>
        <w:pStyle w:val="BodyText"/>
        <w:numPr>
          <w:ilvl w:val="0"/>
          <w:numId w:val="26"/>
        </w:numPr>
        <w:rPr>
          <w:rFonts w:ascii="Helvetica" w:hAnsi="Helvetica"/>
          <w:sz w:val="24"/>
        </w:rPr>
      </w:pPr>
      <w:r w:rsidRPr="00F04D21">
        <w:rPr>
          <w:rFonts w:ascii="Helvetica" w:hAnsi="Helvetica"/>
          <w:sz w:val="24"/>
        </w:rPr>
        <w:t xml:space="preserve">12 volunteers </w:t>
      </w:r>
    </w:p>
    <w:p w14:paraId="4081989D" w14:textId="4FA8EBA0" w:rsidR="00F04D21" w:rsidRDefault="00F04D21" w:rsidP="00F04D21">
      <w:pPr>
        <w:pStyle w:val="BodyText"/>
        <w:numPr>
          <w:ilvl w:val="0"/>
          <w:numId w:val="26"/>
        </w:numPr>
        <w:rPr>
          <w:rFonts w:ascii="Helvetica" w:hAnsi="Helvetica"/>
          <w:sz w:val="24"/>
        </w:rPr>
      </w:pPr>
      <w:r w:rsidRPr="00F04D21">
        <w:rPr>
          <w:rFonts w:ascii="Helvetica" w:hAnsi="Helvetica"/>
          <w:sz w:val="24"/>
        </w:rPr>
        <w:t>300</w:t>
      </w:r>
      <w:r w:rsidR="002B5003">
        <w:rPr>
          <w:rFonts w:ascii="Helvetica" w:hAnsi="Helvetica"/>
          <w:sz w:val="24"/>
        </w:rPr>
        <w:t xml:space="preserve">+ </w:t>
      </w:r>
      <w:r w:rsidRPr="00F04D21">
        <w:rPr>
          <w:rFonts w:ascii="Helvetica" w:hAnsi="Helvetica"/>
          <w:sz w:val="24"/>
        </w:rPr>
        <w:t xml:space="preserve">people who attend our regular programme of events </w:t>
      </w:r>
    </w:p>
    <w:p w14:paraId="3505089A" w14:textId="77777777" w:rsidR="00F04D21" w:rsidRPr="00F04D21" w:rsidRDefault="00F04D21" w:rsidP="00F04D21">
      <w:pPr>
        <w:pStyle w:val="BodyText"/>
        <w:ind w:left="720"/>
        <w:rPr>
          <w:rFonts w:ascii="Helvetica" w:hAnsi="Helvetica"/>
          <w:sz w:val="24"/>
        </w:rPr>
      </w:pPr>
    </w:p>
    <w:p w14:paraId="1CE80A31" w14:textId="77777777" w:rsidR="00F04D21" w:rsidRDefault="00F04D21" w:rsidP="00F04D21">
      <w:pPr>
        <w:pStyle w:val="BodyText"/>
        <w:rPr>
          <w:rFonts w:ascii="Helvetica" w:hAnsi="Helvetica"/>
          <w:sz w:val="24"/>
        </w:rPr>
      </w:pPr>
      <w:r w:rsidRPr="00F04D21">
        <w:rPr>
          <w:rFonts w:ascii="Helvetica" w:hAnsi="Helvetica"/>
          <w:sz w:val="24"/>
        </w:rPr>
        <w:t>Most have a learning disability or difficulty, and some may also have a mental health condition. We also employ freelance artists and creatives to help us with projects.</w:t>
      </w:r>
      <w:r>
        <w:rPr>
          <w:rFonts w:ascii="Helvetica" w:hAnsi="Helvetica"/>
          <w:sz w:val="24"/>
        </w:rPr>
        <w:t xml:space="preserve"> </w:t>
      </w:r>
    </w:p>
    <w:p w14:paraId="66EE9C49" w14:textId="77777777" w:rsidR="00F04D21" w:rsidRDefault="00F04D21" w:rsidP="00F04D21">
      <w:pPr>
        <w:pStyle w:val="BodyText"/>
        <w:rPr>
          <w:rFonts w:ascii="Helvetica" w:hAnsi="Helvetica"/>
          <w:sz w:val="24"/>
        </w:rPr>
      </w:pPr>
    </w:p>
    <w:p w14:paraId="17502A0D" w14:textId="0CDBCA5A" w:rsidR="00F04D21" w:rsidRPr="00F04D21" w:rsidRDefault="00F04D21" w:rsidP="00F04D21">
      <w:pPr>
        <w:pStyle w:val="BodyText"/>
        <w:rPr>
          <w:rFonts w:ascii="Helvetica" w:hAnsi="Helvetica"/>
          <w:sz w:val="24"/>
        </w:rPr>
      </w:pPr>
      <w:r w:rsidRPr="00F04D21">
        <w:rPr>
          <w:rFonts w:ascii="Helvetica" w:hAnsi="Helvetica"/>
          <w:sz w:val="24"/>
        </w:rPr>
        <w:t xml:space="preserve">We formed in 2009 with the help of Croydon Council and we are now an independent not-for-profit social enterprise. We are supported by a part-time member of staff from the Council. </w:t>
      </w:r>
    </w:p>
    <w:p w14:paraId="533A3A84" w14:textId="77777777" w:rsidR="00F04D21" w:rsidRDefault="00F04D21" w:rsidP="009F546B">
      <w:pPr>
        <w:pStyle w:val="BodyText"/>
        <w:rPr>
          <w:rFonts w:ascii="Helvetica" w:hAnsi="Helvetica" w:cs="Arial"/>
          <w:sz w:val="24"/>
        </w:rPr>
      </w:pPr>
    </w:p>
    <w:p w14:paraId="67DFF6A7" w14:textId="4EBEC264" w:rsidR="00F04D21" w:rsidRDefault="00F04D21" w:rsidP="009F546B">
      <w:pPr>
        <w:pStyle w:val="BodyText"/>
        <w:rPr>
          <w:rFonts w:ascii="Helvetica" w:hAnsi="Helvetica" w:cs="Arial"/>
          <w:b/>
          <w:sz w:val="24"/>
        </w:rPr>
      </w:pPr>
      <w:r w:rsidRPr="00F04D21">
        <w:rPr>
          <w:rFonts w:ascii="Helvetica" w:hAnsi="Helvetica" w:cs="Arial"/>
          <w:b/>
          <w:sz w:val="24"/>
        </w:rPr>
        <w:t>What, Why, How</w:t>
      </w:r>
    </w:p>
    <w:p w14:paraId="07346440" w14:textId="77777777" w:rsidR="00F04D21" w:rsidRPr="00F04D21" w:rsidRDefault="00F04D21" w:rsidP="009F546B">
      <w:pPr>
        <w:pStyle w:val="BodyText"/>
        <w:rPr>
          <w:rFonts w:ascii="Helvetica" w:hAnsi="Helvetica" w:cs="Arial"/>
          <w:b/>
          <w:sz w:val="24"/>
        </w:rPr>
      </w:pPr>
    </w:p>
    <w:p w14:paraId="474949CA" w14:textId="77777777" w:rsidR="00F04D21" w:rsidRPr="00F04D21" w:rsidRDefault="00F04D21" w:rsidP="00F04D21">
      <w:pPr>
        <w:pStyle w:val="BodyText"/>
        <w:rPr>
          <w:rFonts w:ascii="Helvetica" w:hAnsi="Helvetica"/>
          <w:sz w:val="24"/>
        </w:rPr>
      </w:pPr>
      <w:r w:rsidRPr="00F04D21">
        <w:rPr>
          <w:rFonts w:ascii="Helvetica" w:hAnsi="Helvetica"/>
          <w:b/>
          <w:sz w:val="24"/>
        </w:rPr>
        <w:t xml:space="preserve">Our vision – the world we want to see </w:t>
      </w:r>
    </w:p>
    <w:p w14:paraId="61A0AB43" w14:textId="77777777" w:rsidR="00F04D21" w:rsidRPr="00F04D21" w:rsidRDefault="00F04D21" w:rsidP="00F04D21">
      <w:pPr>
        <w:pStyle w:val="BodyText"/>
        <w:rPr>
          <w:rFonts w:ascii="Helvetica" w:hAnsi="Helvetica"/>
          <w:sz w:val="24"/>
        </w:rPr>
      </w:pPr>
      <w:r w:rsidRPr="00F04D21">
        <w:rPr>
          <w:rFonts w:ascii="Helvetica" w:hAnsi="Helvetica"/>
          <w:sz w:val="24"/>
        </w:rPr>
        <w:t xml:space="preserve">We want Croydon to be a place where people with learning disabilities are as happy, social, creative and valued as everyone else. </w:t>
      </w:r>
    </w:p>
    <w:p w14:paraId="6BD72438" w14:textId="77777777" w:rsidR="00F04D21" w:rsidRPr="00F04D21" w:rsidRDefault="00F04D21" w:rsidP="00F04D21">
      <w:pPr>
        <w:pStyle w:val="BodyText"/>
        <w:rPr>
          <w:rFonts w:ascii="Helvetica" w:hAnsi="Helvetica"/>
          <w:sz w:val="24"/>
        </w:rPr>
      </w:pPr>
      <w:r w:rsidRPr="00F04D21">
        <w:rPr>
          <w:rFonts w:ascii="Helvetica" w:hAnsi="Helvetica"/>
          <w:b/>
          <w:sz w:val="24"/>
        </w:rPr>
        <w:t xml:space="preserve">Our mission – how we’re achieving this </w:t>
      </w:r>
    </w:p>
    <w:p w14:paraId="613F44CA" w14:textId="4F7278EA" w:rsidR="00F04D21" w:rsidRPr="00F04D21" w:rsidRDefault="00F04D21" w:rsidP="00F04D21">
      <w:pPr>
        <w:pStyle w:val="BodyText"/>
        <w:rPr>
          <w:rFonts w:ascii="Helvetica" w:hAnsi="Helvetica"/>
          <w:sz w:val="24"/>
        </w:rPr>
      </w:pPr>
      <w:r w:rsidRPr="00F04D21">
        <w:rPr>
          <w:rFonts w:ascii="Helvetica" w:hAnsi="Helvetica"/>
          <w:sz w:val="24"/>
        </w:rPr>
        <w:t xml:space="preserve">Club Soda’s mission is to create opportunities and change perceptions. We create opportunities for people with learning disabilities to be happy and social, creative and productive. And we change perceptions about people with learning disabilities, and about Croydon. </w:t>
      </w:r>
    </w:p>
    <w:p w14:paraId="5C6425B6" w14:textId="43824331" w:rsidR="00F04D21" w:rsidRDefault="00F04D21" w:rsidP="00F04D21">
      <w:pPr>
        <w:pStyle w:val="BodyText"/>
        <w:rPr>
          <w:rFonts w:ascii="Helvetica" w:hAnsi="Helvetica"/>
          <w:sz w:val="24"/>
        </w:rPr>
      </w:pPr>
      <w:r w:rsidRPr="00F04D21">
        <w:rPr>
          <w:rFonts w:ascii="Helvetica" w:hAnsi="Helvetica"/>
          <w:sz w:val="24"/>
        </w:rPr>
        <w:t>We do this through social and creative activities which empower and excite us, and which include</w:t>
      </w:r>
      <w:r w:rsidR="002B5003">
        <w:rPr>
          <w:rFonts w:ascii="Helvetica" w:hAnsi="Helvetica"/>
          <w:sz w:val="24"/>
        </w:rPr>
        <w:t xml:space="preserve"> w</w:t>
      </w:r>
      <w:r w:rsidRPr="00F04D21">
        <w:rPr>
          <w:rFonts w:ascii="Helvetica" w:hAnsi="Helvetica"/>
          <w:sz w:val="24"/>
        </w:rPr>
        <w:t>eekly workshops</w:t>
      </w:r>
      <w:r w:rsidR="002B5003">
        <w:rPr>
          <w:rFonts w:ascii="Helvetica" w:hAnsi="Helvetica"/>
          <w:sz w:val="24"/>
        </w:rPr>
        <w:t xml:space="preserve"> in </w:t>
      </w:r>
      <w:r w:rsidRPr="00F04D21">
        <w:rPr>
          <w:rFonts w:ascii="Helvetica" w:hAnsi="Helvetica"/>
          <w:sz w:val="24"/>
        </w:rPr>
        <w:t>DJing</w:t>
      </w:r>
      <w:r>
        <w:rPr>
          <w:rFonts w:ascii="Helvetica" w:hAnsi="Helvetica"/>
          <w:sz w:val="24"/>
        </w:rPr>
        <w:t xml:space="preserve"> and</w:t>
      </w:r>
      <w:r w:rsidRPr="00F04D21">
        <w:rPr>
          <w:rFonts w:ascii="Helvetica" w:hAnsi="Helvetica"/>
          <w:sz w:val="24"/>
        </w:rPr>
        <w:t xml:space="preserve"> music making</w:t>
      </w:r>
      <w:r w:rsidR="002B5003">
        <w:rPr>
          <w:rFonts w:ascii="Helvetica" w:hAnsi="Helvetica"/>
          <w:sz w:val="24"/>
        </w:rPr>
        <w:t>.</w:t>
      </w:r>
      <w:r>
        <w:rPr>
          <w:rFonts w:ascii="Helvetica" w:hAnsi="Helvetica"/>
          <w:sz w:val="24"/>
        </w:rPr>
        <w:t xml:space="preserve"> </w:t>
      </w:r>
    </w:p>
    <w:p w14:paraId="51BDFEC2" w14:textId="7758783A" w:rsidR="00F04D21" w:rsidRDefault="00F04D21" w:rsidP="009F546B">
      <w:pPr>
        <w:pStyle w:val="BodyText"/>
        <w:rPr>
          <w:rFonts w:ascii="Helvetica" w:hAnsi="Helvetica" w:cs="Arial"/>
          <w:sz w:val="24"/>
        </w:rPr>
      </w:pPr>
    </w:p>
    <w:p w14:paraId="18094993" w14:textId="77777777" w:rsidR="002B5003" w:rsidRDefault="002B5003" w:rsidP="009F546B">
      <w:pPr>
        <w:pStyle w:val="BodyText"/>
        <w:rPr>
          <w:rFonts w:ascii="Helvetica" w:hAnsi="Helvetica" w:cs="Arial"/>
          <w:sz w:val="24"/>
        </w:rPr>
      </w:pPr>
    </w:p>
    <w:p w14:paraId="15267A31" w14:textId="77777777" w:rsidR="00737BCE" w:rsidRDefault="00737BCE" w:rsidP="009F546B">
      <w:pPr>
        <w:pStyle w:val="BodyText"/>
        <w:rPr>
          <w:rFonts w:ascii="Helvetica" w:hAnsi="Helvetica" w:cs="Arial"/>
          <w:sz w:val="24"/>
        </w:rPr>
      </w:pPr>
    </w:p>
    <w:p w14:paraId="096209D9" w14:textId="77777777" w:rsidR="00F04D21" w:rsidRPr="00737BCE" w:rsidRDefault="00F04D21" w:rsidP="009F546B">
      <w:pPr>
        <w:pStyle w:val="BodyText"/>
        <w:rPr>
          <w:rFonts w:ascii="Helvetica" w:hAnsi="Helvetica" w:cs="Arial"/>
          <w:b/>
          <w:sz w:val="24"/>
        </w:rPr>
      </w:pPr>
    </w:p>
    <w:p w14:paraId="2925F256" w14:textId="4A3F9769" w:rsidR="00F04D21" w:rsidRPr="00737BCE" w:rsidRDefault="00875DE2" w:rsidP="00737BCE">
      <w:pPr>
        <w:pStyle w:val="BodyText"/>
        <w:jc w:val="center"/>
        <w:rPr>
          <w:rFonts w:ascii="Helvetica" w:hAnsi="Helvetica" w:cs="Arial"/>
          <w:b/>
          <w:sz w:val="24"/>
        </w:rPr>
      </w:pPr>
      <w:r>
        <w:rPr>
          <w:rFonts w:ascii="Helvetica" w:hAnsi="Helvetica" w:cs="Arial"/>
          <w:b/>
          <w:sz w:val="24"/>
        </w:rPr>
        <w:lastRenderedPageBreak/>
        <w:t>Background to Gig Buddies Croydon</w:t>
      </w:r>
    </w:p>
    <w:p w14:paraId="215D96CF" w14:textId="77777777" w:rsidR="00F04D21" w:rsidRDefault="00F04D21" w:rsidP="009F546B">
      <w:pPr>
        <w:pStyle w:val="BodyText"/>
        <w:rPr>
          <w:rFonts w:ascii="Helvetica" w:hAnsi="Helvetica" w:cs="Arial"/>
          <w:sz w:val="24"/>
        </w:rPr>
      </w:pPr>
    </w:p>
    <w:p w14:paraId="777F5979" w14:textId="77777777" w:rsidR="00737BCE" w:rsidRDefault="00737BCE" w:rsidP="009F546B">
      <w:pPr>
        <w:pStyle w:val="BodyText"/>
        <w:rPr>
          <w:rFonts w:ascii="Helvetica" w:hAnsi="Helvetica" w:cs="Arial"/>
          <w:sz w:val="24"/>
        </w:rPr>
      </w:pPr>
    </w:p>
    <w:p w14:paraId="71147C80" w14:textId="58C08F3A" w:rsidR="00875DE2" w:rsidRPr="00875DE2" w:rsidRDefault="00875DE2" w:rsidP="00875DE2">
      <w:pPr>
        <w:pStyle w:val="BodyText"/>
        <w:rPr>
          <w:rFonts w:ascii="Helvetica" w:hAnsi="Helvetica"/>
          <w:sz w:val="24"/>
        </w:rPr>
      </w:pPr>
      <w:r w:rsidRPr="00875DE2">
        <w:rPr>
          <w:rFonts w:ascii="Helvetica" w:hAnsi="Helvetica"/>
          <w:sz w:val="24"/>
        </w:rPr>
        <w:t xml:space="preserve">Gig Buddies Croydon is focussed on benefiting people with learning disabilities and/or autism. We pair someone who has a learning disability with a volunteer buddy, to become friends and go to events together. The Gig Buddies project makes volunteering easier, by enabling volunteers to go to gigs and other events that they might already be going to, but they would now go with someone with a learning disability. </w:t>
      </w:r>
    </w:p>
    <w:p w14:paraId="39F93E4D" w14:textId="77777777" w:rsidR="00875DE2" w:rsidRPr="00875DE2" w:rsidRDefault="00875DE2" w:rsidP="00875DE2">
      <w:pPr>
        <w:pStyle w:val="BodyText"/>
        <w:rPr>
          <w:rFonts w:ascii="Helvetica" w:hAnsi="Helvetica"/>
          <w:sz w:val="24"/>
        </w:rPr>
      </w:pPr>
    </w:p>
    <w:p w14:paraId="21945892" w14:textId="27E4B2F3" w:rsidR="00737BCE" w:rsidRPr="00875DE2" w:rsidRDefault="00875DE2" w:rsidP="009F546B">
      <w:pPr>
        <w:pStyle w:val="BodyText"/>
        <w:rPr>
          <w:rFonts w:ascii="Helvetica" w:hAnsi="Helvetica"/>
          <w:sz w:val="24"/>
        </w:rPr>
      </w:pPr>
      <w:r w:rsidRPr="00875DE2">
        <w:rPr>
          <w:rFonts w:ascii="Helvetica" w:hAnsi="Helvetica"/>
          <w:sz w:val="24"/>
        </w:rPr>
        <w:t>In 2017 Club Soda was one of 10 organisations across the UK chosen by the charity, Stay Up Late, to launch local Gig Buddies projects. We became the first such organisation in London to run this pioneering project.</w:t>
      </w:r>
    </w:p>
    <w:p w14:paraId="24F98008" w14:textId="77777777" w:rsidR="00737BCE" w:rsidRDefault="00737BCE" w:rsidP="009F546B">
      <w:pPr>
        <w:pStyle w:val="BodyText"/>
        <w:rPr>
          <w:rFonts w:ascii="Helvetica" w:hAnsi="Helvetica" w:cs="Arial"/>
          <w:sz w:val="24"/>
        </w:rPr>
      </w:pPr>
    </w:p>
    <w:p w14:paraId="3DA68183" w14:textId="53169907" w:rsidR="009F546B" w:rsidRPr="009F546B" w:rsidRDefault="007F24B2" w:rsidP="009F546B">
      <w:pPr>
        <w:pStyle w:val="BodyText"/>
        <w:rPr>
          <w:rFonts w:ascii="Helvetica" w:hAnsi="Helvetica" w:cs="Arial"/>
          <w:sz w:val="24"/>
        </w:rPr>
      </w:pPr>
      <w:r w:rsidRPr="009F546B">
        <w:rPr>
          <w:rFonts w:ascii="Helvetica" w:hAnsi="Helvetica" w:cs="Arial"/>
          <w:sz w:val="24"/>
        </w:rPr>
        <w:t xml:space="preserve">Stay Up Late was started as an awareness raising campaign by the band Heavy Load in 2006 and featured in the feature documentary film (also called Heavy Load). Heavy Load were concerned at the amount of people with learning disabilities missing out on gigs due to their support staff working inflexible shift patterns. </w:t>
      </w:r>
    </w:p>
    <w:p w14:paraId="37C34A31" w14:textId="77777777" w:rsidR="009F546B" w:rsidRPr="009F546B" w:rsidRDefault="00D25EA9" w:rsidP="009F546B">
      <w:pPr>
        <w:pStyle w:val="BodyText"/>
        <w:rPr>
          <w:rFonts w:ascii="Helvetica" w:hAnsi="Helvetica" w:cs="Arial"/>
          <w:sz w:val="24"/>
        </w:rPr>
      </w:pPr>
    </w:p>
    <w:p w14:paraId="5A021E34" w14:textId="77777777" w:rsidR="009F546B" w:rsidRPr="009F546B" w:rsidRDefault="007F24B2" w:rsidP="009F546B">
      <w:pPr>
        <w:pStyle w:val="BodyText"/>
        <w:rPr>
          <w:rFonts w:ascii="Helvetica" w:hAnsi="Helvetica" w:cs="Arial"/>
          <w:sz w:val="24"/>
        </w:rPr>
      </w:pPr>
      <w:r w:rsidRPr="009F546B">
        <w:rPr>
          <w:rFonts w:ascii="Helvetica" w:hAnsi="Helvetica" w:cs="Arial"/>
          <w:sz w:val="24"/>
        </w:rPr>
        <w:t xml:space="preserve">The exposure of the film enabled the campaign to reach a wide audience of people experiencing the same frustrations. Heavy Load didn’t want their work simply to be about raising awareness and in 2011 Stay Up Late became a registered charity committed to also bringing about real change. </w:t>
      </w:r>
    </w:p>
    <w:p w14:paraId="528E4A44" w14:textId="77777777" w:rsidR="002B5003" w:rsidRDefault="002B5003" w:rsidP="00875DE2">
      <w:pPr>
        <w:pStyle w:val="Subtitle"/>
        <w:rPr>
          <w:rFonts w:ascii="Helvetica" w:hAnsi="Helvetica" w:cs="Arial"/>
        </w:rPr>
      </w:pPr>
    </w:p>
    <w:p w14:paraId="75F3F886" w14:textId="77777777" w:rsidR="002B5003" w:rsidRDefault="002B5003" w:rsidP="00875DE2">
      <w:pPr>
        <w:pStyle w:val="Subtitle"/>
        <w:rPr>
          <w:rFonts w:ascii="Helvetica" w:hAnsi="Helvetica" w:cs="Arial"/>
        </w:rPr>
      </w:pPr>
    </w:p>
    <w:p w14:paraId="1072A511" w14:textId="52F7DFFB" w:rsidR="009F546B" w:rsidRDefault="007F24B2" w:rsidP="00875DE2">
      <w:pPr>
        <w:pStyle w:val="Subtitle"/>
        <w:rPr>
          <w:rFonts w:ascii="Helvetica" w:hAnsi="Helvetica" w:cs="Arial"/>
        </w:rPr>
      </w:pPr>
      <w:r w:rsidRPr="009F546B">
        <w:rPr>
          <w:rFonts w:ascii="Helvetica" w:hAnsi="Helvetica" w:cs="Arial"/>
        </w:rPr>
        <w:t>Gig Buddies: Project Manager</w:t>
      </w:r>
    </w:p>
    <w:p w14:paraId="1C345D9E" w14:textId="3B70FDC1" w:rsidR="00875DE2" w:rsidRPr="009F546B" w:rsidRDefault="00875DE2" w:rsidP="00875DE2">
      <w:pPr>
        <w:pStyle w:val="Subtitle"/>
        <w:rPr>
          <w:rFonts w:ascii="Helvetica" w:hAnsi="Helvetica" w:cs="Arial"/>
        </w:rPr>
      </w:pPr>
    </w:p>
    <w:p w14:paraId="193345B6" w14:textId="78C3BA6A" w:rsidR="009F546B" w:rsidRPr="009F546B" w:rsidRDefault="00D25EA9" w:rsidP="009F546B">
      <w:pPr>
        <w:widowControl w:val="0"/>
        <w:rPr>
          <w:rFonts w:ascii="Helvetica" w:hAnsi="Helvetica"/>
          <w:szCs w:val="22"/>
        </w:rPr>
      </w:pPr>
    </w:p>
    <w:p w14:paraId="5F0603FF" w14:textId="77777777" w:rsidR="009F546B" w:rsidRPr="00875DE2" w:rsidRDefault="007F24B2" w:rsidP="00875DE2">
      <w:pPr>
        <w:widowControl w:val="0"/>
        <w:rPr>
          <w:rFonts w:ascii="Helvetica" w:hAnsi="Helvetica"/>
          <w:sz w:val="24"/>
        </w:rPr>
      </w:pPr>
      <w:r w:rsidRPr="00875DE2">
        <w:rPr>
          <w:rFonts w:ascii="Helvetica" w:hAnsi="Helvetica"/>
          <w:sz w:val="24"/>
        </w:rPr>
        <w:t xml:space="preserve">Attached is a job description for the post of Project Manager. </w:t>
      </w:r>
    </w:p>
    <w:p w14:paraId="04D44646" w14:textId="77777777" w:rsidR="009F546B" w:rsidRPr="00875DE2" w:rsidRDefault="00D25EA9" w:rsidP="00875DE2">
      <w:pPr>
        <w:widowControl w:val="0"/>
        <w:rPr>
          <w:rFonts w:ascii="Helvetica" w:hAnsi="Helvetica"/>
          <w:sz w:val="24"/>
        </w:rPr>
      </w:pPr>
    </w:p>
    <w:p w14:paraId="105A5BE5" w14:textId="77777777" w:rsidR="00F9312D" w:rsidRPr="00F9312D" w:rsidRDefault="00F9312D" w:rsidP="00F9312D">
      <w:pPr>
        <w:spacing w:after="200" w:line="276" w:lineRule="auto"/>
        <w:rPr>
          <w:rFonts w:ascii="Helvetica" w:eastAsia="Calibri" w:hAnsi="Helvetica" w:cs="Times New Roman"/>
          <w:sz w:val="24"/>
        </w:rPr>
      </w:pPr>
      <w:r w:rsidRPr="00F9312D">
        <w:rPr>
          <w:rFonts w:ascii="Helvetica" w:eastAsia="Calibri" w:hAnsi="Helvetica" w:cs="Times New Roman"/>
          <w:sz w:val="24"/>
        </w:rPr>
        <w:t>The Project Manager will be employed by Club Soda on a one year contract initially, with the option to extend.</w:t>
      </w:r>
    </w:p>
    <w:p w14:paraId="75842B57" w14:textId="376EBDD7" w:rsidR="00F9312D" w:rsidRPr="00F9312D" w:rsidRDefault="00F9312D" w:rsidP="00F9312D">
      <w:pPr>
        <w:spacing w:after="200" w:line="276" w:lineRule="auto"/>
        <w:rPr>
          <w:rFonts w:ascii="Helvetica" w:eastAsia="Calibri" w:hAnsi="Helvetica" w:cs="Times New Roman"/>
          <w:sz w:val="24"/>
        </w:rPr>
      </w:pPr>
      <w:r w:rsidRPr="00F9312D">
        <w:rPr>
          <w:rFonts w:ascii="Helvetica" w:eastAsia="Calibri" w:hAnsi="Helvetica" w:cs="Times New Roman"/>
          <w:sz w:val="24"/>
        </w:rPr>
        <w:t xml:space="preserve">The post is for 21 hours per week, the </w:t>
      </w:r>
      <w:r w:rsidR="0076064E">
        <w:rPr>
          <w:rFonts w:ascii="Helvetica" w:eastAsia="Calibri" w:hAnsi="Helvetica" w:cs="Times New Roman"/>
          <w:sz w:val="24"/>
        </w:rPr>
        <w:t xml:space="preserve">work </w:t>
      </w:r>
      <w:r w:rsidRPr="00F9312D">
        <w:rPr>
          <w:rFonts w:ascii="Helvetica" w:eastAsia="Calibri" w:hAnsi="Helvetica" w:cs="Times New Roman"/>
          <w:sz w:val="24"/>
        </w:rPr>
        <w:t>pattern is negotiable.</w:t>
      </w:r>
    </w:p>
    <w:p w14:paraId="6A7FAFEC" w14:textId="153C7E49" w:rsidR="00F9312D" w:rsidRPr="00E54976" w:rsidRDefault="00F9312D" w:rsidP="00F9312D">
      <w:pPr>
        <w:spacing w:after="200" w:line="276" w:lineRule="auto"/>
        <w:rPr>
          <w:rFonts w:ascii="Helvetica" w:eastAsia="Calibri" w:hAnsi="Helvetica" w:cs="Times New Roman"/>
          <w:bCs/>
          <w:sz w:val="24"/>
        </w:rPr>
      </w:pPr>
      <w:r w:rsidRPr="00E54976">
        <w:rPr>
          <w:rFonts w:ascii="Helvetica" w:eastAsia="Calibri" w:hAnsi="Helvetica" w:cs="Times New Roman"/>
          <w:bCs/>
          <w:sz w:val="24"/>
        </w:rPr>
        <w:t>The salary is £30,550 pro rata paid monthly in arrears.</w:t>
      </w:r>
    </w:p>
    <w:p w14:paraId="3F8CF2BC" w14:textId="1BF680C1" w:rsidR="00F9312D" w:rsidRPr="00F9312D" w:rsidRDefault="00F9312D" w:rsidP="00F9312D">
      <w:pPr>
        <w:spacing w:after="200" w:line="276" w:lineRule="auto"/>
        <w:rPr>
          <w:rFonts w:ascii="Helvetica" w:eastAsia="Calibri" w:hAnsi="Helvetica" w:cs="Times New Roman"/>
          <w:bCs/>
          <w:sz w:val="24"/>
        </w:rPr>
      </w:pPr>
      <w:r w:rsidRPr="00E54976">
        <w:rPr>
          <w:rFonts w:ascii="Helvetica" w:eastAsia="Calibri" w:hAnsi="Helvetica" w:cs="Times New Roman"/>
          <w:bCs/>
          <w:sz w:val="24"/>
        </w:rPr>
        <w:t>You will be entitled to 17 days annual leave per year (includes Bank Holidays).</w:t>
      </w:r>
    </w:p>
    <w:p w14:paraId="0C0460C8" w14:textId="7521E27F" w:rsidR="00056201" w:rsidRPr="00056201" w:rsidRDefault="00056201" w:rsidP="00C3003E">
      <w:pPr>
        <w:pStyle w:val="Title"/>
        <w:jc w:val="left"/>
        <w:rPr>
          <w:rFonts w:ascii="Helvetica" w:hAnsi="Helvetica" w:cs="Arial"/>
          <w:b w:val="0"/>
          <w:spacing w:val="-2"/>
          <w:sz w:val="24"/>
          <w:szCs w:val="24"/>
          <w:lang w:val="en-GB"/>
        </w:rPr>
      </w:pPr>
      <w:r w:rsidRPr="00056201">
        <w:rPr>
          <w:rFonts w:ascii="Helvetica" w:hAnsi="Helvetica" w:cs="Arial"/>
          <w:b w:val="0"/>
          <w:spacing w:val="-2"/>
          <w:sz w:val="24"/>
          <w:szCs w:val="24"/>
          <w:lang w:val="en-GB"/>
        </w:rPr>
        <w:t xml:space="preserve">The successful </w:t>
      </w:r>
      <w:r>
        <w:rPr>
          <w:rFonts w:ascii="Helvetica" w:hAnsi="Helvetica" w:cs="Arial"/>
          <w:b w:val="0"/>
          <w:spacing w:val="-2"/>
          <w:sz w:val="24"/>
          <w:szCs w:val="24"/>
          <w:lang w:val="en-GB"/>
        </w:rPr>
        <w:t>candidate will be subject to an Enhanced DBS check.</w:t>
      </w:r>
    </w:p>
    <w:p w14:paraId="17D19864" w14:textId="77777777" w:rsidR="00056201" w:rsidRDefault="00056201" w:rsidP="00C3003E">
      <w:pPr>
        <w:pStyle w:val="Title"/>
        <w:jc w:val="left"/>
        <w:rPr>
          <w:rFonts w:ascii="Helvetica" w:hAnsi="Helvetica" w:cs="Arial"/>
          <w:spacing w:val="-2"/>
          <w:sz w:val="24"/>
          <w:szCs w:val="24"/>
          <w:lang w:val="en-GB"/>
        </w:rPr>
      </w:pPr>
    </w:p>
    <w:p w14:paraId="41B3127C" w14:textId="6C0AE947" w:rsidR="00C3003E" w:rsidRPr="00C3003E" w:rsidRDefault="00C3003E" w:rsidP="00C3003E">
      <w:pPr>
        <w:pStyle w:val="Title"/>
        <w:jc w:val="left"/>
        <w:rPr>
          <w:rFonts w:ascii="Helvetica" w:hAnsi="Helvetica" w:cs="Arial"/>
          <w:spacing w:val="-2"/>
          <w:sz w:val="24"/>
          <w:szCs w:val="24"/>
          <w:lang w:val="en-GB"/>
        </w:rPr>
      </w:pPr>
      <w:r w:rsidRPr="005C2D20">
        <w:rPr>
          <w:rFonts w:ascii="Helvetica" w:hAnsi="Helvetica" w:cs="Arial"/>
          <w:spacing w:val="-2"/>
          <w:sz w:val="24"/>
          <w:szCs w:val="24"/>
          <w:lang w:val="en-GB"/>
        </w:rPr>
        <w:t>To apply please complete the application form (link on our website) and submit your 60 second video to tell us why you’d be great at the job</w:t>
      </w:r>
      <w:r w:rsidR="005C2D20" w:rsidRPr="005C2D20">
        <w:rPr>
          <w:rFonts w:ascii="Helvetica" w:hAnsi="Helvetica" w:cs="Arial"/>
          <w:spacing w:val="-2"/>
          <w:sz w:val="24"/>
          <w:szCs w:val="24"/>
          <w:lang w:val="en-GB"/>
        </w:rPr>
        <w:t>.</w:t>
      </w:r>
    </w:p>
    <w:p w14:paraId="0DD8FD9C" w14:textId="77777777" w:rsidR="00C3003E" w:rsidRPr="00C3003E" w:rsidRDefault="00C3003E" w:rsidP="00C3003E">
      <w:pPr>
        <w:pStyle w:val="Title"/>
        <w:jc w:val="left"/>
        <w:rPr>
          <w:rFonts w:ascii="Helvetica" w:hAnsi="Helvetica" w:cs="Arial"/>
          <w:spacing w:val="-2"/>
          <w:sz w:val="24"/>
          <w:szCs w:val="24"/>
          <w:lang w:val="en-GB"/>
        </w:rPr>
      </w:pPr>
    </w:p>
    <w:p w14:paraId="0326816E" w14:textId="77777777" w:rsidR="00E54976" w:rsidRDefault="00C3003E" w:rsidP="00E54976">
      <w:pPr>
        <w:pStyle w:val="Title"/>
        <w:jc w:val="left"/>
        <w:rPr>
          <w:rFonts w:ascii="Helvetica" w:hAnsi="Helvetica" w:cs="Arial"/>
          <w:spacing w:val="-2"/>
          <w:sz w:val="24"/>
          <w:szCs w:val="24"/>
          <w:lang w:val="en-GB"/>
        </w:rPr>
      </w:pPr>
      <w:r w:rsidRPr="00C3003E">
        <w:rPr>
          <w:rFonts w:ascii="Helvetica" w:hAnsi="Helvetica" w:cs="Arial"/>
          <w:spacing w:val="-2"/>
          <w:sz w:val="24"/>
          <w:szCs w:val="24"/>
          <w:lang w:val="en-GB"/>
        </w:rPr>
        <w:t>(Details of how to send the video to us are in the application form).</w:t>
      </w:r>
    </w:p>
    <w:p w14:paraId="56E07F87" w14:textId="09079687" w:rsidR="009F546B" w:rsidRPr="00E54976" w:rsidRDefault="007F24B2" w:rsidP="00E54976">
      <w:pPr>
        <w:pStyle w:val="Title"/>
        <w:jc w:val="left"/>
        <w:rPr>
          <w:rFonts w:ascii="Helvetica" w:hAnsi="Helvetica" w:cs="Arial"/>
          <w:spacing w:val="-2"/>
          <w:sz w:val="24"/>
          <w:szCs w:val="24"/>
          <w:lang w:val="en-GB"/>
        </w:rPr>
      </w:pPr>
      <w:r w:rsidRPr="009F546B">
        <w:rPr>
          <w:rFonts w:ascii="Helvetica" w:hAnsi="Helvetica"/>
          <w:sz w:val="40"/>
        </w:rPr>
        <w:lastRenderedPageBreak/>
        <w:t xml:space="preserve">JOB DESCRIPTION                                     </w:t>
      </w:r>
      <w:r w:rsidRPr="009F546B">
        <w:rPr>
          <w:rFonts w:ascii="Helvetica" w:hAnsi="Helvetica"/>
          <w:noProof/>
          <w:sz w:val="40"/>
        </w:rPr>
        <w:t xml:space="preserve"> </w:t>
      </w:r>
      <w:r w:rsidR="00F04D21" w:rsidRPr="009F546B">
        <w:rPr>
          <w:rFonts w:ascii="Verdana" w:hAnsi="Verdana"/>
          <w:noProof/>
          <w:lang w:eastAsia="en-GB"/>
        </w:rPr>
        <w:drawing>
          <wp:inline distT="0" distB="0" distL="0" distR="0" wp14:anchorId="34FB9C6D" wp14:editId="2C339AE1">
            <wp:extent cx="1051240" cy="787400"/>
            <wp:effectExtent l="0" t="0" r="317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ay_Up_Late _logo"/>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1240" cy="787400"/>
                    </a:xfrm>
                    <a:prstGeom prst="rect">
                      <a:avLst/>
                    </a:prstGeom>
                    <a:noFill/>
                    <a:ln>
                      <a:noFill/>
                    </a:ln>
                  </pic:spPr>
                </pic:pic>
              </a:graphicData>
            </a:graphic>
          </wp:inline>
        </w:drawing>
      </w:r>
    </w:p>
    <w:p w14:paraId="7D894AD6" w14:textId="77777777" w:rsidR="009F546B" w:rsidRPr="009F546B" w:rsidRDefault="00D25EA9" w:rsidP="009F546B">
      <w:pPr>
        <w:pStyle w:val="Title"/>
        <w:rPr>
          <w:rFonts w:ascii="Helvetica" w:hAnsi="Helvetica" w:cs="Arial"/>
          <w:sz w:val="24"/>
        </w:rPr>
      </w:pPr>
    </w:p>
    <w:p w14:paraId="1708EA0F" w14:textId="77777777" w:rsidR="009F546B" w:rsidRPr="0024459F" w:rsidRDefault="007F24B2" w:rsidP="009F546B">
      <w:pPr>
        <w:tabs>
          <w:tab w:val="left" w:pos="-720"/>
          <w:tab w:val="left" w:pos="0"/>
          <w:tab w:val="left" w:pos="720"/>
          <w:tab w:val="left" w:pos="1440"/>
          <w:tab w:val="left" w:pos="2160"/>
        </w:tabs>
        <w:suppressAutoHyphens/>
        <w:ind w:left="2880" w:hanging="2880"/>
        <w:rPr>
          <w:rFonts w:ascii="Helvetica" w:hAnsi="Helvetica"/>
          <w:b/>
          <w:sz w:val="24"/>
        </w:rPr>
      </w:pPr>
      <w:r w:rsidRPr="0024459F">
        <w:rPr>
          <w:rFonts w:ascii="Helvetica" w:hAnsi="Helvetica"/>
          <w:b/>
          <w:sz w:val="24"/>
        </w:rPr>
        <w:t>JOB TITLE:</w:t>
      </w:r>
      <w:r w:rsidRPr="0024459F">
        <w:rPr>
          <w:rFonts w:ascii="Helvetica" w:hAnsi="Helvetica"/>
          <w:sz w:val="24"/>
        </w:rPr>
        <w:tab/>
      </w:r>
      <w:r w:rsidRPr="0024459F">
        <w:rPr>
          <w:rFonts w:ascii="Helvetica" w:hAnsi="Helvetica"/>
          <w:sz w:val="24"/>
        </w:rPr>
        <w:tab/>
      </w:r>
      <w:r w:rsidRPr="0024459F">
        <w:rPr>
          <w:rFonts w:ascii="Helvetica" w:hAnsi="Helvetica"/>
          <w:sz w:val="24"/>
        </w:rPr>
        <w:tab/>
      </w:r>
      <w:r w:rsidRPr="0024459F">
        <w:rPr>
          <w:rFonts w:ascii="Helvetica" w:hAnsi="Helvetica"/>
          <w:b/>
          <w:bCs/>
          <w:sz w:val="24"/>
        </w:rPr>
        <w:t>Project Manager</w:t>
      </w:r>
      <w:r w:rsidRPr="0024459F">
        <w:rPr>
          <w:rFonts w:ascii="Helvetica" w:hAnsi="Helvetica"/>
          <w:b/>
          <w:sz w:val="24"/>
        </w:rPr>
        <w:t xml:space="preserve"> </w:t>
      </w:r>
    </w:p>
    <w:p w14:paraId="4C07EDBB" w14:textId="77777777" w:rsidR="009F546B" w:rsidRPr="0024459F" w:rsidRDefault="00D25EA9" w:rsidP="009F546B">
      <w:pPr>
        <w:tabs>
          <w:tab w:val="left" w:pos="-720"/>
          <w:tab w:val="left" w:pos="0"/>
          <w:tab w:val="left" w:pos="720"/>
          <w:tab w:val="left" w:pos="1440"/>
          <w:tab w:val="left" w:pos="2160"/>
        </w:tabs>
        <w:suppressAutoHyphens/>
        <w:ind w:left="2880" w:hanging="2880"/>
        <w:rPr>
          <w:rFonts w:ascii="Helvetica" w:hAnsi="Helvetica"/>
          <w:b/>
          <w:sz w:val="24"/>
        </w:rPr>
      </w:pPr>
    </w:p>
    <w:p w14:paraId="6738062F" w14:textId="7C324BC5" w:rsidR="009F546B" w:rsidRPr="0024459F" w:rsidRDefault="007F24B2" w:rsidP="009F546B">
      <w:pPr>
        <w:pStyle w:val="Heading5"/>
        <w:rPr>
          <w:rFonts w:ascii="Helvetica" w:hAnsi="Helvetica"/>
          <w:szCs w:val="24"/>
        </w:rPr>
      </w:pPr>
      <w:r w:rsidRPr="0024459F">
        <w:rPr>
          <w:rFonts w:ascii="Helvetica" w:hAnsi="Helvetica"/>
          <w:szCs w:val="24"/>
        </w:rPr>
        <w:t>ACCOUNTABLE TO:</w:t>
      </w:r>
      <w:r w:rsidRPr="0024459F">
        <w:rPr>
          <w:rFonts w:ascii="Helvetica" w:hAnsi="Helvetica"/>
          <w:szCs w:val="24"/>
        </w:rPr>
        <w:tab/>
      </w:r>
      <w:r w:rsidR="0024459F" w:rsidRPr="0024459F">
        <w:rPr>
          <w:rFonts w:ascii="Helvetica" w:hAnsi="Helvetica"/>
          <w:szCs w:val="24"/>
        </w:rPr>
        <w:t>Director</w:t>
      </w:r>
      <w:r w:rsidRPr="0024459F">
        <w:rPr>
          <w:rFonts w:ascii="Helvetica" w:hAnsi="Helvetica"/>
          <w:szCs w:val="24"/>
        </w:rPr>
        <w:t xml:space="preserve"> </w:t>
      </w:r>
    </w:p>
    <w:p w14:paraId="6B521E73" w14:textId="77777777" w:rsidR="009F546B" w:rsidRPr="009F546B" w:rsidRDefault="00D25EA9" w:rsidP="009F546B">
      <w:pPr>
        <w:pBdr>
          <w:bottom w:val="single" w:sz="12" w:space="1" w:color="auto"/>
        </w:pBdr>
        <w:tabs>
          <w:tab w:val="left" w:pos="-720"/>
          <w:tab w:val="left" w:pos="0"/>
          <w:tab w:val="left" w:pos="720"/>
          <w:tab w:val="left" w:pos="1440"/>
          <w:tab w:val="left" w:pos="2160"/>
        </w:tabs>
        <w:suppressAutoHyphens/>
        <w:ind w:left="2880" w:hanging="2880"/>
        <w:rPr>
          <w:rFonts w:ascii="Helvetica" w:hAnsi="Helvetica"/>
          <w:b/>
        </w:rPr>
      </w:pPr>
    </w:p>
    <w:p w14:paraId="486718C3" w14:textId="77777777" w:rsidR="009F546B" w:rsidRPr="009F546B" w:rsidRDefault="00D25EA9" w:rsidP="009F546B">
      <w:pPr>
        <w:tabs>
          <w:tab w:val="left" w:pos="-720"/>
        </w:tabs>
        <w:suppressAutoHyphens/>
        <w:jc w:val="both"/>
        <w:rPr>
          <w:rFonts w:ascii="Helvetica" w:hAnsi="Helvetica"/>
          <w:b/>
          <w:spacing w:val="-2"/>
        </w:rPr>
      </w:pPr>
    </w:p>
    <w:p w14:paraId="362DDBC3" w14:textId="77777777" w:rsidR="009F546B" w:rsidRPr="009F546B" w:rsidRDefault="00D25EA9" w:rsidP="009F546B">
      <w:pPr>
        <w:tabs>
          <w:tab w:val="left" w:pos="-720"/>
        </w:tabs>
        <w:suppressAutoHyphens/>
        <w:jc w:val="both"/>
        <w:rPr>
          <w:rFonts w:ascii="Helvetica" w:hAnsi="Helvetica"/>
          <w:b/>
          <w:spacing w:val="-2"/>
        </w:rPr>
      </w:pPr>
    </w:p>
    <w:p w14:paraId="1854A966" w14:textId="77777777" w:rsidR="009F546B" w:rsidRPr="009F546B" w:rsidRDefault="007F24B2" w:rsidP="009F546B">
      <w:pPr>
        <w:pStyle w:val="Heading2"/>
        <w:rPr>
          <w:rFonts w:ascii="Helvetica" w:hAnsi="Helvetica"/>
        </w:rPr>
      </w:pPr>
      <w:r w:rsidRPr="009F546B">
        <w:rPr>
          <w:rFonts w:ascii="Helvetica" w:hAnsi="Helvetica"/>
        </w:rPr>
        <w:t>OVERALL PURPOSE OF THE JOB</w:t>
      </w:r>
    </w:p>
    <w:p w14:paraId="02F37491" w14:textId="77777777" w:rsidR="009F546B" w:rsidRPr="009F546B" w:rsidRDefault="00D25EA9" w:rsidP="009F546B">
      <w:pPr>
        <w:rPr>
          <w:rFonts w:ascii="Helvetica" w:hAnsi="Helvetica"/>
        </w:rPr>
      </w:pPr>
    </w:p>
    <w:p w14:paraId="654CFCFA" w14:textId="77777777" w:rsidR="00675D9F" w:rsidRDefault="007F24B2" w:rsidP="00675D9F">
      <w:pPr>
        <w:suppressAutoHyphens/>
        <w:jc w:val="both"/>
        <w:rPr>
          <w:rFonts w:ascii="Helvetica" w:hAnsi="Helvetica"/>
          <w:spacing w:val="-2"/>
          <w:sz w:val="24"/>
        </w:rPr>
      </w:pPr>
      <w:r w:rsidRPr="009F546B">
        <w:rPr>
          <w:rFonts w:ascii="Helvetica" w:hAnsi="Helvetica"/>
          <w:sz w:val="24"/>
        </w:rPr>
        <w:t>To set up, co-ordinate and manage the provision of the Gig Buddies</w:t>
      </w:r>
      <w:r w:rsidR="007535A6">
        <w:rPr>
          <w:rFonts w:ascii="Helvetica" w:hAnsi="Helvetica"/>
          <w:sz w:val="24"/>
        </w:rPr>
        <w:t xml:space="preserve"> Croydon</w:t>
      </w:r>
      <w:r w:rsidRPr="009F546B">
        <w:rPr>
          <w:rFonts w:ascii="Helvetica" w:hAnsi="Helvetica"/>
          <w:sz w:val="24"/>
        </w:rPr>
        <w:t xml:space="preserve"> </w:t>
      </w:r>
      <w:r w:rsidR="007535A6">
        <w:rPr>
          <w:rFonts w:ascii="Helvetica" w:hAnsi="Helvetica"/>
          <w:sz w:val="24"/>
        </w:rPr>
        <w:t>project.</w:t>
      </w:r>
      <w:r w:rsidR="00675D9F" w:rsidRPr="00675D9F">
        <w:rPr>
          <w:rFonts w:ascii="Helvetica" w:hAnsi="Helvetica"/>
          <w:spacing w:val="-2"/>
          <w:sz w:val="24"/>
        </w:rPr>
        <w:t xml:space="preserve"> </w:t>
      </w:r>
    </w:p>
    <w:p w14:paraId="2C4298E3" w14:textId="77777777" w:rsidR="009F546B" w:rsidRPr="009F546B" w:rsidRDefault="00D25EA9" w:rsidP="009F546B">
      <w:pPr>
        <w:tabs>
          <w:tab w:val="left" w:pos="-720"/>
        </w:tabs>
        <w:suppressAutoHyphens/>
        <w:jc w:val="both"/>
        <w:rPr>
          <w:rFonts w:ascii="Helvetica" w:hAnsi="Helvetica"/>
          <w:sz w:val="24"/>
        </w:rPr>
      </w:pPr>
    </w:p>
    <w:p w14:paraId="11F00DC4" w14:textId="77777777" w:rsidR="009F546B" w:rsidRPr="009F546B" w:rsidRDefault="007F24B2" w:rsidP="009F546B">
      <w:pPr>
        <w:pStyle w:val="Heading2"/>
        <w:rPr>
          <w:rFonts w:ascii="Helvetica" w:hAnsi="Helvetica"/>
        </w:rPr>
      </w:pPr>
      <w:r w:rsidRPr="009F546B">
        <w:rPr>
          <w:rFonts w:ascii="Helvetica" w:hAnsi="Helvetica"/>
        </w:rPr>
        <w:t>Key Responsibilities</w:t>
      </w:r>
    </w:p>
    <w:p w14:paraId="414CCEC0" w14:textId="77777777" w:rsidR="009F546B" w:rsidRPr="009F546B" w:rsidRDefault="00D25EA9" w:rsidP="009F546B">
      <w:pPr>
        <w:pStyle w:val="Heading4"/>
        <w:ind w:firstLine="0"/>
        <w:rPr>
          <w:rFonts w:ascii="Helvetica" w:hAnsi="Helvetica"/>
        </w:rPr>
      </w:pPr>
    </w:p>
    <w:p w14:paraId="3AA47E95" w14:textId="77777777" w:rsidR="009F546B" w:rsidRPr="009F546B" w:rsidRDefault="00D25EA9" w:rsidP="009F546B">
      <w:pPr>
        <w:rPr>
          <w:rFonts w:ascii="Helvetica" w:hAnsi="Helvetica"/>
        </w:rPr>
      </w:pPr>
    </w:p>
    <w:p w14:paraId="5398E402" w14:textId="77777777" w:rsidR="009F546B" w:rsidRPr="009F546B" w:rsidRDefault="007F24B2" w:rsidP="009F546B">
      <w:pPr>
        <w:numPr>
          <w:ilvl w:val="0"/>
          <w:numId w:val="17"/>
        </w:numPr>
        <w:tabs>
          <w:tab w:val="num" w:pos="540"/>
        </w:tabs>
        <w:jc w:val="both"/>
        <w:rPr>
          <w:rFonts w:ascii="Helvetica" w:hAnsi="Helvetica"/>
        </w:rPr>
      </w:pPr>
      <w:r w:rsidRPr="009F546B">
        <w:rPr>
          <w:rFonts w:ascii="Helvetica" w:hAnsi="Helvetica"/>
          <w:sz w:val="24"/>
        </w:rPr>
        <w:t>To design, set up and manage a community based gig buddy service which actively promotes the rights, independence and choices of those with learning disabilities.</w:t>
      </w:r>
    </w:p>
    <w:p w14:paraId="2B6FFE50" w14:textId="77777777" w:rsidR="009F546B" w:rsidRPr="009F546B" w:rsidRDefault="00D25EA9" w:rsidP="009F546B">
      <w:pPr>
        <w:ind w:left="1146"/>
        <w:jc w:val="both"/>
        <w:rPr>
          <w:rFonts w:ascii="Helvetica" w:hAnsi="Helvetica"/>
        </w:rPr>
      </w:pPr>
    </w:p>
    <w:p w14:paraId="027C17E3" w14:textId="6D7F754F" w:rsidR="009F546B" w:rsidRPr="009F546B" w:rsidRDefault="007F24B2" w:rsidP="009F546B">
      <w:pPr>
        <w:numPr>
          <w:ilvl w:val="0"/>
          <w:numId w:val="17"/>
        </w:numPr>
        <w:tabs>
          <w:tab w:val="num" w:pos="540"/>
        </w:tabs>
        <w:jc w:val="both"/>
        <w:rPr>
          <w:rFonts w:ascii="Helvetica" w:hAnsi="Helvetica"/>
          <w:sz w:val="24"/>
        </w:rPr>
      </w:pPr>
      <w:r w:rsidRPr="009F546B">
        <w:rPr>
          <w:rFonts w:ascii="Helvetica" w:hAnsi="Helvetica"/>
          <w:sz w:val="24"/>
        </w:rPr>
        <w:t xml:space="preserve">To </w:t>
      </w:r>
      <w:r w:rsidR="007535A6">
        <w:rPr>
          <w:rFonts w:ascii="Helvetica" w:hAnsi="Helvetica"/>
          <w:sz w:val="24"/>
        </w:rPr>
        <w:t xml:space="preserve">work alongside </w:t>
      </w:r>
      <w:r w:rsidRPr="009F546B">
        <w:rPr>
          <w:rFonts w:ascii="Helvetica" w:hAnsi="Helvetica"/>
          <w:sz w:val="24"/>
        </w:rPr>
        <w:t>an advisory group made up of service users to support the work of the trustees and ensure that the charity has a ‘user-run’ focus.</w:t>
      </w:r>
    </w:p>
    <w:p w14:paraId="6DAD0441" w14:textId="77777777" w:rsidR="009F546B" w:rsidRPr="009F546B" w:rsidRDefault="00D25EA9" w:rsidP="009F546B">
      <w:pPr>
        <w:tabs>
          <w:tab w:val="left" w:pos="-720"/>
        </w:tabs>
        <w:suppressAutoHyphens/>
        <w:ind w:left="1146"/>
        <w:jc w:val="both"/>
        <w:rPr>
          <w:rFonts w:ascii="Helvetica" w:hAnsi="Helvetica"/>
          <w:spacing w:val="-2"/>
          <w:sz w:val="24"/>
        </w:rPr>
      </w:pPr>
    </w:p>
    <w:p w14:paraId="21891293" w14:textId="0924B639" w:rsidR="009F546B" w:rsidRPr="009F546B" w:rsidRDefault="007F24B2" w:rsidP="009F546B">
      <w:pPr>
        <w:numPr>
          <w:ilvl w:val="0"/>
          <w:numId w:val="17"/>
        </w:numPr>
        <w:tabs>
          <w:tab w:val="left" w:pos="-720"/>
        </w:tabs>
        <w:suppressAutoHyphens/>
        <w:jc w:val="both"/>
        <w:rPr>
          <w:rFonts w:ascii="Helvetica" w:hAnsi="Helvetica"/>
          <w:spacing w:val="-2"/>
          <w:sz w:val="24"/>
        </w:rPr>
      </w:pPr>
      <w:r w:rsidRPr="009F546B">
        <w:rPr>
          <w:rFonts w:ascii="Helvetica" w:hAnsi="Helvetica"/>
          <w:spacing w:val="-2"/>
          <w:sz w:val="24"/>
        </w:rPr>
        <w:t xml:space="preserve">To recruit, train and supervise ‘buddies’, which will include processing and managing </w:t>
      </w:r>
      <w:r w:rsidR="007535A6">
        <w:rPr>
          <w:rFonts w:ascii="Helvetica" w:hAnsi="Helvetica"/>
          <w:spacing w:val="-2"/>
          <w:sz w:val="24"/>
        </w:rPr>
        <w:t>DBS</w:t>
      </w:r>
      <w:r w:rsidRPr="009F546B">
        <w:rPr>
          <w:rFonts w:ascii="Helvetica" w:hAnsi="Helvetica"/>
          <w:spacing w:val="-2"/>
          <w:sz w:val="24"/>
        </w:rPr>
        <w:t xml:space="preserve"> checks, and organising regular social ‘meet ups’, ensuring compliance with relevant legislation.</w:t>
      </w:r>
    </w:p>
    <w:p w14:paraId="229A5D9B" w14:textId="77777777" w:rsidR="009F546B" w:rsidRPr="009F546B" w:rsidRDefault="00D25EA9" w:rsidP="009F546B">
      <w:pPr>
        <w:pStyle w:val="ListParagraph"/>
        <w:rPr>
          <w:rFonts w:ascii="Helvetica" w:hAnsi="Helvetica"/>
          <w:spacing w:val="-2"/>
          <w:sz w:val="24"/>
        </w:rPr>
      </w:pPr>
    </w:p>
    <w:p w14:paraId="1705D2BC" w14:textId="77777777" w:rsidR="009F546B" w:rsidRPr="009F546B" w:rsidRDefault="007F24B2" w:rsidP="009F546B">
      <w:pPr>
        <w:numPr>
          <w:ilvl w:val="0"/>
          <w:numId w:val="17"/>
        </w:numPr>
        <w:suppressAutoHyphens/>
        <w:jc w:val="both"/>
        <w:rPr>
          <w:rFonts w:ascii="Helvetica" w:hAnsi="Helvetica"/>
          <w:spacing w:val="-2"/>
          <w:sz w:val="24"/>
        </w:rPr>
      </w:pPr>
      <w:r w:rsidRPr="009F546B">
        <w:rPr>
          <w:rFonts w:ascii="Helvetica" w:hAnsi="Helvetica"/>
          <w:sz w:val="24"/>
        </w:rPr>
        <w:t xml:space="preserve">To manage budgets and petty cash, maintaining financial records for auditing purposes. This will include keeping up-to-date, accurate, and factual records, using appropriate office systems and databases, ensuring confidentiality is maintained at all times. </w:t>
      </w:r>
    </w:p>
    <w:p w14:paraId="55723E74" w14:textId="77777777" w:rsidR="009F546B" w:rsidRPr="009F546B" w:rsidRDefault="00D25EA9" w:rsidP="009F546B">
      <w:pPr>
        <w:suppressAutoHyphens/>
        <w:ind w:left="1146"/>
        <w:jc w:val="both"/>
        <w:rPr>
          <w:rFonts w:ascii="Helvetica" w:hAnsi="Helvetica"/>
          <w:spacing w:val="-2"/>
          <w:sz w:val="24"/>
        </w:rPr>
      </w:pPr>
    </w:p>
    <w:p w14:paraId="1AD2BEE9" w14:textId="77777777" w:rsidR="009F546B" w:rsidRPr="009F546B" w:rsidRDefault="007F24B2" w:rsidP="009F546B">
      <w:pPr>
        <w:numPr>
          <w:ilvl w:val="0"/>
          <w:numId w:val="17"/>
        </w:numPr>
        <w:suppressAutoHyphens/>
        <w:jc w:val="both"/>
        <w:rPr>
          <w:rFonts w:ascii="Helvetica" w:hAnsi="Helvetica"/>
          <w:spacing w:val="-2"/>
          <w:sz w:val="24"/>
        </w:rPr>
      </w:pPr>
      <w:r w:rsidRPr="009F546B">
        <w:rPr>
          <w:rFonts w:ascii="Helvetica" w:hAnsi="Helvetica"/>
          <w:sz w:val="24"/>
        </w:rPr>
        <w:t>To promote the service to users, relevant stakeholders and the community at large; this will include maintaining an active online presence through blog posts and appropriate use of social media.</w:t>
      </w:r>
    </w:p>
    <w:p w14:paraId="21F2B129" w14:textId="77777777" w:rsidR="009F546B" w:rsidRPr="009F546B" w:rsidRDefault="00D25EA9" w:rsidP="009F546B">
      <w:pPr>
        <w:jc w:val="both"/>
        <w:rPr>
          <w:rFonts w:ascii="Helvetica" w:hAnsi="Helvetica"/>
          <w:color w:val="FF0000"/>
        </w:rPr>
      </w:pPr>
    </w:p>
    <w:p w14:paraId="7683346E" w14:textId="30BED63B" w:rsidR="009F546B" w:rsidRPr="009F546B" w:rsidRDefault="007F24B2" w:rsidP="009F546B">
      <w:pPr>
        <w:numPr>
          <w:ilvl w:val="0"/>
          <w:numId w:val="17"/>
        </w:numPr>
        <w:tabs>
          <w:tab w:val="num" w:pos="1134"/>
        </w:tabs>
        <w:ind w:left="1134" w:hanging="283"/>
        <w:jc w:val="both"/>
        <w:rPr>
          <w:rFonts w:ascii="Helvetica" w:hAnsi="Helvetica"/>
        </w:rPr>
      </w:pPr>
      <w:r w:rsidRPr="009F546B">
        <w:rPr>
          <w:rFonts w:ascii="Helvetica" w:hAnsi="Helvetica"/>
          <w:sz w:val="24"/>
        </w:rPr>
        <w:t xml:space="preserve">To </w:t>
      </w:r>
      <w:r w:rsidR="007535A6">
        <w:rPr>
          <w:rFonts w:ascii="Helvetica" w:hAnsi="Helvetica"/>
          <w:sz w:val="24"/>
        </w:rPr>
        <w:t>report</w:t>
      </w:r>
      <w:r w:rsidRPr="009F546B">
        <w:rPr>
          <w:rFonts w:ascii="Helvetica" w:hAnsi="Helvetica"/>
          <w:sz w:val="24"/>
        </w:rPr>
        <w:t xml:space="preserve"> to the </w:t>
      </w:r>
      <w:r w:rsidR="007535A6">
        <w:rPr>
          <w:rFonts w:ascii="Helvetica" w:hAnsi="Helvetica"/>
          <w:sz w:val="24"/>
        </w:rPr>
        <w:t xml:space="preserve">Board of Trustees regularly </w:t>
      </w:r>
      <w:r w:rsidRPr="009F546B">
        <w:rPr>
          <w:rFonts w:ascii="Helvetica" w:hAnsi="Helvetica"/>
          <w:sz w:val="24"/>
        </w:rPr>
        <w:t>on progress and projected sustainability of the project.</w:t>
      </w:r>
    </w:p>
    <w:p w14:paraId="227F4531" w14:textId="77777777" w:rsidR="009F546B" w:rsidRPr="009F546B" w:rsidRDefault="00D25EA9" w:rsidP="009F546B">
      <w:pPr>
        <w:pStyle w:val="ListParagraph"/>
        <w:tabs>
          <w:tab w:val="num" w:pos="1134"/>
        </w:tabs>
        <w:ind w:left="1134" w:hanging="283"/>
        <w:rPr>
          <w:rFonts w:ascii="Helvetica" w:hAnsi="Helvetica"/>
        </w:rPr>
      </w:pPr>
    </w:p>
    <w:p w14:paraId="078E2B91" w14:textId="60CFAB31" w:rsidR="009F546B" w:rsidRPr="009F546B" w:rsidRDefault="007F24B2" w:rsidP="009F546B">
      <w:pPr>
        <w:numPr>
          <w:ilvl w:val="0"/>
          <w:numId w:val="17"/>
        </w:numPr>
        <w:tabs>
          <w:tab w:val="num" w:pos="1134"/>
        </w:tabs>
        <w:ind w:left="1134" w:hanging="283"/>
        <w:jc w:val="both"/>
        <w:rPr>
          <w:rFonts w:ascii="Helvetica" w:hAnsi="Helvetica"/>
          <w:sz w:val="24"/>
        </w:rPr>
      </w:pPr>
      <w:r w:rsidRPr="009F546B">
        <w:rPr>
          <w:rFonts w:ascii="Helvetica" w:hAnsi="Helvetica"/>
          <w:sz w:val="24"/>
        </w:rPr>
        <w:t xml:space="preserve">To foster and develop professional links and good quality relations with statutory, and other agencies and the community at large. This will include raising awareness and understanding of Gig Buddies </w:t>
      </w:r>
      <w:r w:rsidR="007535A6">
        <w:rPr>
          <w:rFonts w:ascii="Helvetica" w:hAnsi="Helvetica"/>
          <w:sz w:val="24"/>
        </w:rPr>
        <w:t xml:space="preserve">Croydon </w:t>
      </w:r>
      <w:r w:rsidRPr="009F546B">
        <w:rPr>
          <w:rFonts w:ascii="Helvetica" w:hAnsi="Helvetica"/>
          <w:sz w:val="24"/>
        </w:rPr>
        <w:t xml:space="preserve">within the community, and the difficulties that those with learning disabilities face, and delivering presentations on the project. </w:t>
      </w:r>
    </w:p>
    <w:p w14:paraId="742A0714" w14:textId="77777777" w:rsidR="009F546B" w:rsidRPr="009F546B" w:rsidRDefault="00D25EA9" w:rsidP="009F546B">
      <w:pPr>
        <w:pStyle w:val="ListParagraph"/>
        <w:rPr>
          <w:rFonts w:ascii="Helvetica" w:hAnsi="Helvetica"/>
          <w:sz w:val="24"/>
        </w:rPr>
      </w:pPr>
    </w:p>
    <w:p w14:paraId="7044848C" w14:textId="77777777" w:rsidR="006352ED" w:rsidRDefault="007F24B2" w:rsidP="006352ED">
      <w:pPr>
        <w:numPr>
          <w:ilvl w:val="0"/>
          <w:numId w:val="17"/>
        </w:numPr>
        <w:tabs>
          <w:tab w:val="num" w:pos="540"/>
        </w:tabs>
        <w:jc w:val="both"/>
        <w:rPr>
          <w:rFonts w:ascii="Helvetica" w:hAnsi="Helvetica"/>
          <w:sz w:val="24"/>
        </w:rPr>
      </w:pPr>
      <w:r w:rsidRPr="009F546B">
        <w:rPr>
          <w:rFonts w:ascii="Helvetica" w:hAnsi="Helvetica"/>
          <w:sz w:val="24"/>
        </w:rPr>
        <w:t xml:space="preserve">To work as a team member sharing skills, and contributing to the smooth running and good reputation of the </w:t>
      </w:r>
      <w:r w:rsidR="007535A6">
        <w:rPr>
          <w:rFonts w:ascii="Helvetica" w:hAnsi="Helvetica"/>
          <w:sz w:val="24"/>
        </w:rPr>
        <w:t>organisation</w:t>
      </w:r>
      <w:r w:rsidRPr="009F546B">
        <w:rPr>
          <w:rFonts w:ascii="Helvetica" w:hAnsi="Helvetica"/>
          <w:sz w:val="24"/>
        </w:rPr>
        <w:t xml:space="preserve">. This will include supporting the </w:t>
      </w:r>
      <w:r w:rsidR="007535A6">
        <w:rPr>
          <w:rFonts w:ascii="Helvetica" w:hAnsi="Helvetica"/>
          <w:sz w:val="24"/>
        </w:rPr>
        <w:t>organisation’s</w:t>
      </w:r>
      <w:r w:rsidRPr="009F546B">
        <w:rPr>
          <w:rFonts w:ascii="Helvetica" w:hAnsi="Helvetica"/>
          <w:sz w:val="24"/>
        </w:rPr>
        <w:t xml:space="preserve"> other events</w:t>
      </w:r>
      <w:r w:rsidR="007535A6">
        <w:rPr>
          <w:rFonts w:ascii="Helvetica" w:hAnsi="Helvetica"/>
          <w:sz w:val="24"/>
        </w:rPr>
        <w:t>.</w:t>
      </w:r>
    </w:p>
    <w:p w14:paraId="0F9DD524" w14:textId="77777777" w:rsidR="006352ED" w:rsidRDefault="006352ED" w:rsidP="006352ED">
      <w:pPr>
        <w:pStyle w:val="ListParagraph"/>
        <w:rPr>
          <w:rFonts w:ascii="Helvetica" w:hAnsi="Helvetica"/>
          <w:sz w:val="24"/>
        </w:rPr>
      </w:pPr>
    </w:p>
    <w:p w14:paraId="154874D0" w14:textId="6626EE45" w:rsidR="009F546B" w:rsidRPr="006352ED" w:rsidRDefault="007F24B2" w:rsidP="006352ED">
      <w:pPr>
        <w:numPr>
          <w:ilvl w:val="0"/>
          <w:numId w:val="17"/>
        </w:numPr>
        <w:tabs>
          <w:tab w:val="num" w:pos="540"/>
        </w:tabs>
        <w:jc w:val="both"/>
        <w:rPr>
          <w:rFonts w:ascii="Helvetica" w:hAnsi="Helvetica"/>
          <w:sz w:val="24"/>
        </w:rPr>
      </w:pPr>
      <w:r w:rsidRPr="006352ED">
        <w:rPr>
          <w:rFonts w:ascii="Helvetica" w:hAnsi="Helvetica"/>
          <w:sz w:val="24"/>
        </w:rPr>
        <w:t>Undertake such other duties and tasks commensurate to the character of work.  Therefore the above list of main tasks in this job description should not be regarded as exclusive or exhaustive.</w:t>
      </w:r>
      <w:r w:rsidR="006352ED" w:rsidRPr="006352ED">
        <w:rPr>
          <w:rFonts w:ascii="Helvetica" w:hAnsi="Helvetica"/>
          <w:sz w:val="24"/>
        </w:rPr>
        <w:t xml:space="preserve"> </w:t>
      </w:r>
      <w:r w:rsidR="006352ED" w:rsidRPr="006352ED">
        <w:rPr>
          <w:rFonts w:ascii="Helvetica" w:hAnsi="Helvetica"/>
          <w:spacing w:val="-2"/>
          <w:sz w:val="24"/>
        </w:rPr>
        <w:t>As a new project, Gig Buddies Croydon will naturally evolve and this may impact on the development of the role over the first year.</w:t>
      </w:r>
    </w:p>
    <w:p w14:paraId="66C02655" w14:textId="77777777" w:rsidR="00675D9F" w:rsidRDefault="00675D9F" w:rsidP="00675D9F">
      <w:pPr>
        <w:pStyle w:val="ListParagraph"/>
        <w:rPr>
          <w:rFonts w:ascii="Helvetica" w:hAnsi="Helvetica"/>
          <w:spacing w:val="-2"/>
          <w:sz w:val="24"/>
        </w:rPr>
      </w:pPr>
    </w:p>
    <w:p w14:paraId="17B6018B" w14:textId="77777777" w:rsidR="009F546B" w:rsidRPr="009F546B" w:rsidRDefault="00D25EA9" w:rsidP="009F546B">
      <w:pPr>
        <w:tabs>
          <w:tab w:val="left" w:pos="-720"/>
        </w:tabs>
        <w:suppressAutoHyphens/>
        <w:ind w:firstLine="426"/>
        <w:jc w:val="both"/>
        <w:rPr>
          <w:rFonts w:ascii="Helvetica" w:hAnsi="Helvetica"/>
          <w:spacing w:val="-2"/>
          <w:sz w:val="24"/>
        </w:rPr>
      </w:pPr>
    </w:p>
    <w:p w14:paraId="3C65EAE4" w14:textId="77777777" w:rsidR="009F546B" w:rsidRPr="009F546B" w:rsidRDefault="00D25EA9" w:rsidP="009F546B">
      <w:pPr>
        <w:tabs>
          <w:tab w:val="left" w:pos="-720"/>
        </w:tabs>
        <w:suppressAutoHyphens/>
        <w:ind w:firstLine="426"/>
        <w:jc w:val="both"/>
        <w:rPr>
          <w:rFonts w:ascii="Helvetica" w:hAnsi="Helvetica"/>
          <w:spacing w:val="-2"/>
          <w:sz w:val="24"/>
        </w:rPr>
      </w:pPr>
    </w:p>
    <w:p w14:paraId="389500D7" w14:textId="42BB6E65" w:rsidR="009F546B" w:rsidRDefault="007F24B2" w:rsidP="00C43D0C">
      <w:pPr>
        <w:tabs>
          <w:tab w:val="left" w:pos="-720"/>
        </w:tabs>
        <w:suppressAutoHyphens/>
        <w:ind w:left="426"/>
        <w:jc w:val="both"/>
        <w:rPr>
          <w:rFonts w:ascii="Helvetica" w:hAnsi="Helvetica"/>
          <w:b/>
          <w:spacing w:val="-2"/>
          <w:sz w:val="24"/>
        </w:rPr>
      </w:pPr>
      <w:r w:rsidRPr="009F546B">
        <w:rPr>
          <w:rFonts w:ascii="Helvetica" w:hAnsi="Helvetica"/>
          <w:b/>
          <w:spacing w:val="-2"/>
          <w:sz w:val="24"/>
        </w:rPr>
        <w:t xml:space="preserve">Closing date for applications is midday on </w:t>
      </w:r>
      <w:r w:rsidR="00332705">
        <w:rPr>
          <w:rFonts w:ascii="Helvetica" w:hAnsi="Helvetica"/>
          <w:b/>
          <w:spacing w:val="-2"/>
          <w:sz w:val="24"/>
        </w:rPr>
        <w:t xml:space="preserve">11 March </w:t>
      </w:r>
      <w:r w:rsidRPr="009F546B">
        <w:rPr>
          <w:rFonts w:ascii="Helvetica" w:hAnsi="Helvetica"/>
          <w:b/>
          <w:spacing w:val="-2"/>
          <w:sz w:val="24"/>
        </w:rPr>
        <w:t>201</w:t>
      </w:r>
      <w:r w:rsidR="007535A6">
        <w:rPr>
          <w:rFonts w:ascii="Helvetica" w:hAnsi="Helvetica"/>
          <w:b/>
          <w:spacing w:val="-2"/>
          <w:sz w:val="24"/>
        </w:rPr>
        <w:t>9</w:t>
      </w:r>
      <w:r w:rsidRPr="009F546B">
        <w:rPr>
          <w:rFonts w:ascii="Helvetica" w:hAnsi="Helvetica"/>
          <w:b/>
          <w:spacing w:val="-2"/>
          <w:sz w:val="24"/>
        </w:rPr>
        <w:t xml:space="preserve">, and interviews will be held on </w:t>
      </w:r>
      <w:r w:rsidR="00DA6A1B">
        <w:rPr>
          <w:rFonts w:ascii="Helvetica" w:hAnsi="Helvetica"/>
          <w:b/>
          <w:spacing w:val="-2"/>
          <w:sz w:val="24"/>
        </w:rPr>
        <w:t>1</w:t>
      </w:r>
      <w:r w:rsidR="00332705">
        <w:rPr>
          <w:rFonts w:ascii="Helvetica" w:hAnsi="Helvetica"/>
          <w:b/>
          <w:spacing w:val="-2"/>
          <w:sz w:val="24"/>
        </w:rPr>
        <w:t>8</w:t>
      </w:r>
      <w:r w:rsidR="00DA6A1B">
        <w:rPr>
          <w:rFonts w:ascii="Helvetica" w:hAnsi="Helvetica"/>
          <w:b/>
          <w:spacing w:val="-2"/>
          <w:sz w:val="24"/>
        </w:rPr>
        <w:t xml:space="preserve"> March</w:t>
      </w:r>
      <w:r w:rsidRPr="009F546B">
        <w:rPr>
          <w:rFonts w:ascii="Helvetica" w:hAnsi="Helvetica"/>
          <w:b/>
          <w:spacing w:val="-2"/>
          <w:sz w:val="24"/>
        </w:rPr>
        <w:t xml:space="preserve"> 201</w:t>
      </w:r>
      <w:r w:rsidR="007535A6">
        <w:rPr>
          <w:rFonts w:ascii="Helvetica" w:hAnsi="Helvetica"/>
          <w:b/>
          <w:spacing w:val="-2"/>
          <w:sz w:val="24"/>
        </w:rPr>
        <w:t>9</w:t>
      </w:r>
      <w:r w:rsidRPr="009F546B">
        <w:rPr>
          <w:rFonts w:ascii="Helvetica" w:hAnsi="Helvetica"/>
          <w:b/>
          <w:spacing w:val="-2"/>
          <w:sz w:val="24"/>
        </w:rPr>
        <w:t>.</w:t>
      </w:r>
    </w:p>
    <w:p w14:paraId="7412991A" w14:textId="088882BE" w:rsidR="00C3003E" w:rsidRDefault="00C3003E" w:rsidP="00C43D0C">
      <w:pPr>
        <w:tabs>
          <w:tab w:val="left" w:pos="-720"/>
        </w:tabs>
        <w:suppressAutoHyphens/>
        <w:ind w:left="426"/>
        <w:jc w:val="both"/>
        <w:rPr>
          <w:rFonts w:ascii="Helvetica" w:hAnsi="Helvetica"/>
          <w:b/>
          <w:spacing w:val="-2"/>
          <w:sz w:val="24"/>
        </w:rPr>
      </w:pPr>
    </w:p>
    <w:p w14:paraId="780C7615" w14:textId="77777777" w:rsidR="00C3003E" w:rsidRDefault="00C3003E" w:rsidP="00C43D0C">
      <w:pPr>
        <w:tabs>
          <w:tab w:val="left" w:pos="-720"/>
        </w:tabs>
        <w:suppressAutoHyphens/>
        <w:ind w:left="426"/>
        <w:jc w:val="both"/>
        <w:rPr>
          <w:rFonts w:ascii="Helvetica" w:hAnsi="Helvetica"/>
          <w:b/>
          <w:spacing w:val="-2"/>
          <w:sz w:val="24"/>
        </w:rPr>
      </w:pPr>
    </w:p>
    <w:p w14:paraId="5BC8F84A" w14:textId="47EA2113" w:rsidR="00C43D0C" w:rsidRDefault="00C43D0C" w:rsidP="00C43D0C">
      <w:pPr>
        <w:tabs>
          <w:tab w:val="left" w:pos="-720"/>
        </w:tabs>
        <w:suppressAutoHyphens/>
        <w:ind w:left="426"/>
        <w:jc w:val="both"/>
        <w:rPr>
          <w:rFonts w:ascii="Helvetica" w:hAnsi="Helvetica"/>
          <w:b/>
          <w:spacing w:val="-2"/>
          <w:sz w:val="24"/>
        </w:rPr>
      </w:pPr>
    </w:p>
    <w:p w14:paraId="7C03A8D8" w14:textId="33716998" w:rsidR="00C43D0C" w:rsidRPr="00C43D0C" w:rsidRDefault="00C43D0C" w:rsidP="00C43D0C">
      <w:pPr>
        <w:tabs>
          <w:tab w:val="left" w:pos="-720"/>
        </w:tabs>
        <w:suppressAutoHyphens/>
        <w:ind w:left="426"/>
        <w:jc w:val="both"/>
        <w:rPr>
          <w:rFonts w:ascii="Helvetica" w:hAnsi="Helvetica"/>
          <w:b/>
          <w:spacing w:val="-2"/>
          <w:sz w:val="24"/>
        </w:rPr>
      </w:pPr>
    </w:p>
    <w:p w14:paraId="6D9AD0FF" w14:textId="77777777" w:rsidR="00C43D0C" w:rsidRPr="00C43D0C" w:rsidRDefault="00C43D0C" w:rsidP="00C43D0C">
      <w:pPr>
        <w:tabs>
          <w:tab w:val="left" w:pos="-720"/>
        </w:tabs>
        <w:suppressAutoHyphens/>
        <w:ind w:left="426"/>
        <w:jc w:val="both"/>
        <w:rPr>
          <w:rFonts w:ascii="Helvetica" w:hAnsi="Helvetica"/>
          <w:b/>
          <w:spacing w:val="-2"/>
          <w:sz w:val="24"/>
        </w:rPr>
      </w:pPr>
      <w:r w:rsidRPr="00C43D0C">
        <w:rPr>
          <w:rFonts w:ascii="Helvetica" w:hAnsi="Helvetica"/>
          <w:b/>
          <w:spacing w:val="-2"/>
          <w:sz w:val="24"/>
        </w:rPr>
        <w:t xml:space="preserve">Club Soda </w:t>
      </w:r>
    </w:p>
    <w:p w14:paraId="20ECC144" w14:textId="7332595A" w:rsidR="00C43D0C" w:rsidRPr="00C43D0C" w:rsidRDefault="00C43D0C" w:rsidP="00C43D0C">
      <w:pPr>
        <w:tabs>
          <w:tab w:val="left" w:pos="-720"/>
        </w:tabs>
        <w:suppressAutoHyphens/>
        <w:ind w:left="426"/>
        <w:jc w:val="both"/>
        <w:rPr>
          <w:rFonts w:ascii="Helvetica" w:hAnsi="Helvetica"/>
          <w:b/>
          <w:spacing w:val="-2"/>
          <w:sz w:val="24"/>
        </w:rPr>
      </w:pPr>
      <w:r w:rsidRPr="00C43D0C">
        <w:rPr>
          <w:rFonts w:ascii="Helvetica" w:hAnsi="Helvetica"/>
          <w:b/>
          <w:spacing w:val="-2"/>
          <w:sz w:val="24"/>
        </w:rPr>
        <w:t>Staff Structure</w:t>
      </w:r>
    </w:p>
    <w:p w14:paraId="1EAA87EE" w14:textId="3177C0A0" w:rsidR="00C43D0C" w:rsidRDefault="00C43D0C" w:rsidP="00C43D0C">
      <w:pPr>
        <w:tabs>
          <w:tab w:val="left" w:pos="-720"/>
        </w:tabs>
        <w:suppressAutoHyphens/>
        <w:ind w:left="426"/>
        <w:jc w:val="both"/>
        <w:rPr>
          <w:rFonts w:ascii="Helvetica" w:hAnsi="Helvetica"/>
          <w:b/>
          <w:spacing w:val="-2"/>
          <w:sz w:val="24"/>
        </w:rPr>
      </w:pPr>
    </w:p>
    <w:p w14:paraId="5A258EDE" w14:textId="6DE6C532" w:rsidR="00C43D0C" w:rsidRDefault="00C43D0C" w:rsidP="00C43D0C">
      <w:pPr>
        <w:tabs>
          <w:tab w:val="left" w:pos="-720"/>
        </w:tabs>
        <w:suppressAutoHyphens/>
        <w:ind w:left="426"/>
        <w:jc w:val="both"/>
        <w:rPr>
          <w:rFonts w:ascii="Helvetica" w:hAnsi="Helvetica"/>
          <w:b/>
          <w:spacing w:val="-2"/>
          <w:sz w:val="24"/>
        </w:rPr>
      </w:pPr>
    </w:p>
    <w:p w14:paraId="17D430F2" w14:textId="5C10B80F" w:rsidR="009F546B" w:rsidRPr="00C43D0C" w:rsidRDefault="00C43D0C" w:rsidP="00C43D0C">
      <w:pPr>
        <w:tabs>
          <w:tab w:val="left" w:pos="-720"/>
        </w:tabs>
        <w:suppressAutoHyphens/>
        <w:ind w:left="426"/>
        <w:jc w:val="both"/>
        <w:rPr>
          <w:rFonts w:ascii="Helvetica" w:hAnsi="Helvetica"/>
          <w:b/>
          <w:spacing w:val="-2"/>
          <w:sz w:val="24"/>
        </w:rPr>
        <w:sectPr w:rsidR="009F546B" w:rsidRPr="00C43D0C">
          <w:footerReference w:type="default" r:id="rId9"/>
          <w:pgSz w:w="12240" w:h="15840"/>
          <w:pgMar w:top="1134" w:right="1134" w:bottom="1134" w:left="1134" w:header="720" w:footer="386" w:gutter="0"/>
          <w:cols w:space="720"/>
          <w:docGrid w:linePitch="360"/>
        </w:sectPr>
      </w:pPr>
      <w:r w:rsidRPr="00C43D0C">
        <w:rPr>
          <w:b/>
          <w:noProof/>
          <w:lang w:eastAsia="en-GB"/>
        </w:rPr>
        <w:drawing>
          <wp:inline distT="0" distB="0" distL="0" distR="0" wp14:anchorId="37342721" wp14:editId="66CDF8EC">
            <wp:extent cx="5727700" cy="3708400"/>
            <wp:effectExtent l="0" t="12700" r="0" b="1270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2666405" w14:textId="77777777" w:rsidR="009F546B" w:rsidRPr="009F546B" w:rsidRDefault="007F24B2" w:rsidP="009F546B">
      <w:pPr>
        <w:pStyle w:val="Title"/>
        <w:jc w:val="left"/>
        <w:rPr>
          <w:rFonts w:ascii="Helvetica" w:hAnsi="Helvetica" w:cs="Arial"/>
          <w:sz w:val="40"/>
        </w:rPr>
      </w:pPr>
      <w:r w:rsidRPr="009F546B">
        <w:rPr>
          <w:rFonts w:ascii="Helvetica" w:hAnsi="Helvetica" w:cs="Arial"/>
          <w:sz w:val="40"/>
        </w:rPr>
        <w:lastRenderedPageBreak/>
        <w:t xml:space="preserve">PERSON SPECIFICATION                         </w:t>
      </w:r>
      <w:r w:rsidR="00F04D21" w:rsidRPr="009F546B">
        <w:rPr>
          <w:rFonts w:ascii="Verdana" w:hAnsi="Verdana" w:cs="Arial"/>
          <w:noProof/>
          <w:lang w:val="en-GB" w:eastAsia="en-GB"/>
        </w:rPr>
        <w:drawing>
          <wp:inline distT="0" distB="0" distL="0" distR="0" wp14:anchorId="0890B331" wp14:editId="00BF1DF0">
            <wp:extent cx="1051240" cy="787400"/>
            <wp:effectExtent l="0" t="0" r="317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tay_Up_Late _logo"/>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1240" cy="787400"/>
                    </a:xfrm>
                    <a:prstGeom prst="rect">
                      <a:avLst/>
                    </a:prstGeom>
                    <a:noFill/>
                    <a:ln>
                      <a:noFill/>
                    </a:ln>
                  </pic:spPr>
                </pic:pic>
              </a:graphicData>
            </a:graphic>
          </wp:inline>
        </w:drawing>
      </w:r>
    </w:p>
    <w:p w14:paraId="6D17DED1" w14:textId="77777777" w:rsidR="009F546B" w:rsidRPr="009F546B" w:rsidRDefault="007F24B2" w:rsidP="009F546B">
      <w:pPr>
        <w:tabs>
          <w:tab w:val="left" w:pos="-720"/>
          <w:tab w:val="left" w:pos="0"/>
          <w:tab w:val="left" w:pos="720"/>
          <w:tab w:val="left" w:pos="1440"/>
          <w:tab w:val="left" w:pos="2160"/>
        </w:tabs>
        <w:suppressAutoHyphens/>
        <w:ind w:left="2880" w:hanging="2880"/>
        <w:rPr>
          <w:rFonts w:ascii="Helvetica" w:hAnsi="Helvetica"/>
          <w:b/>
          <w:i/>
          <w:iCs/>
          <w:sz w:val="32"/>
          <w:u w:val="single"/>
        </w:rPr>
      </w:pPr>
      <w:r w:rsidRPr="009F546B">
        <w:rPr>
          <w:rFonts w:ascii="Helvetica" w:hAnsi="Helvetica"/>
          <w:b/>
          <w:sz w:val="32"/>
        </w:rPr>
        <w:t>Project Manager</w:t>
      </w:r>
    </w:p>
    <w:p w14:paraId="47CBF14F" w14:textId="77777777" w:rsidR="009F546B" w:rsidRPr="009F546B" w:rsidRDefault="00D25EA9" w:rsidP="009F546B">
      <w:pPr>
        <w:pStyle w:val="Subtitle"/>
        <w:jc w:val="left"/>
        <w:rPr>
          <w:rFonts w:ascii="Helvetica" w:hAnsi="Helvetica" w:cs="Arial"/>
          <w:sz w:val="16"/>
          <w:lang w:val="en-G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8930"/>
      </w:tblGrid>
      <w:tr w:rsidR="002B5003" w:rsidRPr="009F546B" w14:paraId="202859CE" w14:textId="49858848" w:rsidTr="002B5003">
        <w:trPr>
          <w:trHeight w:val="397"/>
          <w:tblHeader/>
          <w:jc w:val="center"/>
        </w:trPr>
        <w:tc>
          <w:tcPr>
            <w:tcW w:w="9776" w:type="dxa"/>
            <w:gridSpan w:val="2"/>
            <w:shd w:val="clear" w:color="auto" w:fill="DAEEF3"/>
            <w:vAlign w:val="center"/>
          </w:tcPr>
          <w:p w14:paraId="75F5476D" w14:textId="77777777" w:rsidR="002B5003" w:rsidRPr="009F546B" w:rsidRDefault="002B5003" w:rsidP="009F546B">
            <w:pPr>
              <w:pStyle w:val="Heading3"/>
              <w:jc w:val="center"/>
            </w:pPr>
          </w:p>
        </w:tc>
      </w:tr>
      <w:tr w:rsidR="002B5003" w:rsidRPr="009F546B" w14:paraId="5F861FCB" w14:textId="3F6B6295" w:rsidTr="002B5003">
        <w:trPr>
          <w:jc w:val="center"/>
        </w:trPr>
        <w:tc>
          <w:tcPr>
            <w:tcW w:w="9776" w:type="dxa"/>
            <w:gridSpan w:val="2"/>
          </w:tcPr>
          <w:p w14:paraId="4709F300" w14:textId="77777777" w:rsidR="002B5003" w:rsidRPr="009F546B" w:rsidRDefault="002B5003" w:rsidP="009F546B">
            <w:pPr>
              <w:spacing w:before="240" w:after="20"/>
              <w:rPr>
                <w:b/>
                <w:bCs/>
                <w:sz w:val="24"/>
              </w:rPr>
            </w:pPr>
            <w:r w:rsidRPr="009F546B">
              <w:rPr>
                <w:rFonts w:ascii="Helvetica" w:hAnsi="Helvetica"/>
                <w:b/>
                <w:bCs/>
                <w:sz w:val="24"/>
              </w:rPr>
              <w:t>Skills and Abilities</w:t>
            </w:r>
          </w:p>
        </w:tc>
      </w:tr>
      <w:tr w:rsidR="002B5003" w:rsidRPr="009F546B" w14:paraId="71AF36F8" w14:textId="5D54A92A" w:rsidTr="002B5003">
        <w:trPr>
          <w:jc w:val="center"/>
        </w:trPr>
        <w:tc>
          <w:tcPr>
            <w:tcW w:w="846" w:type="dxa"/>
            <w:vAlign w:val="center"/>
          </w:tcPr>
          <w:p w14:paraId="4DC84E65" w14:textId="33FF310C" w:rsidR="002B5003" w:rsidRPr="009F546B" w:rsidRDefault="002B5003" w:rsidP="001B7D09">
            <w:pPr>
              <w:tabs>
                <w:tab w:val="left" w:pos="1260"/>
              </w:tabs>
              <w:ind w:left="360"/>
              <w:jc w:val="right"/>
              <w:rPr>
                <w:sz w:val="24"/>
              </w:rPr>
            </w:pPr>
            <w:r>
              <w:rPr>
                <w:sz w:val="24"/>
              </w:rPr>
              <w:t>1.</w:t>
            </w:r>
          </w:p>
        </w:tc>
        <w:tc>
          <w:tcPr>
            <w:tcW w:w="8930" w:type="dxa"/>
            <w:vAlign w:val="center"/>
          </w:tcPr>
          <w:p w14:paraId="377E9493" w14:textId="78229B6D" w:rsidR="002B5003" w:rsidRPr="009F546B" w:rsidRDefault="002B5003" w:rsidP="004614DD">
            <w:pPr>
              <w:tabs>
                <w:tab w:val="left" w:pos="1260"/>
              </w:tabs>
              <w:rPr>
                <w:sz w:val="24"/>
              </w:rPr>
            </w:pPr>
            <w:r w:rsidRPr="009F546B">
              <w:rPr>
                <w:rFonts w:ascii="Helvetica" w:hAnsi="Helvetica"/>
                <w:sz w:val="24"/>
              </w:rPr>
              <w:t>Ability to communicate effectively with a wide range of people at all levels using a variety of methods</w:t>
            </w:r>
          </w:p>
        </w:tc>
      </w:tr>
      <w:tr w:rsidR="002B5003" w:rsidRPr="009F546B" w14:paraId="1C8A294D" w14:textId="2AFC8D82" w:rsidTr="002B5003">
        <w:trPr>
          <w:jc w:val="center"/>
        </w:trPr>
        <w:tc>
          <w:tcPr>
            <w:tcW w:w="846" w:type="dxa"/>
            <w:vAlign w:val="center"/>
          </w:tcPr>
          <w:p w14:paraId="7CA35BC2" w14:textId="204CF2EF" w:rsidR="002B5003" w:rsidRPr="009F546B" w:rsidRDefault="002B5003" w:rsidP="001B7D09">
            <w:pPr>
              <w:tabs>
                <w:tab w:val="left" w:pos="1260"/>
              </w:tabs>
              <w:ind w:left="360"/>
              <w:jc w:val="right"/>
              <w:rPr>
                <w:sz w:val="24"/>
              </w:rPr>
            </w:pPr>
            <w:r>
              <w:rPr>
                <w:sz w:val="24"/>
              </w:rPr>
              <w:t>2.</w:t>
            </w:r>
          </w:p>
        </w:tc>
        <w:tc>
          <w:tcPr>
            <w:tcW w:w="8930" w:type="dxa"/>
            <w:vAlign w:val="center"/>
          </w:tcPr>
          <w:p w14:paraId="69DCC632" w14:textId="2B5F0A80" w:rsidR="002B5003" w:rsidRPr="009F546B" w:rsidRDefault="002B5003" w:rsidP="004614DD">
            <w:pPr>
              <w:tabs>
                <w:tab w:val="left" w:pos="1260"/>
              </w:tabs>
              <w:rPr>
                <w:sz w:val="24"/>
              </w:rPr>
            </w:pPr>
            <w:r w:rsidRPr="009F546B">
              <w:rPr>
                <w:rFonts w:ascii="Helvetica" w:hAnsi="Helvetica"/>
                <w:sz w:val="24"/>
              </w:rPr>
              <w:t>Ability to organise own workload, be able to work under pressure and to work to deadlines</w:t>
            </w:r>
          </w:p>
        </w:tc>
      </w:tr>
      <w:tr w:rsidR="002B5003" w:rsidRPr="009F546B" w14:paraId="423CC5D2" w14:textId="2A1AB07D" w:rsidTr="002B5003">
        <w:trPr>
          <w:jc w:val="center"/>
        </w:trPr>
        <w:tc>
          <w:tcPr>
            <w:tcW w:w="846" w:type="dxa"/>
            <w:vAlign w:val="center"/>
          </w:tcPr>
          <w:p w14:paraId="0D17DD16" w14:textId="68952F72" w:rsidR="002B5003" w:rsidRPr="009F546B" w:rsidRDefault="002B5003" w:rsidP="001B7D09">
            <w:pPr>
              <w:tabs>
                <w:tab w:val="left" w:pos="1260"/>
              </w:tabs>
              <w:ind w:left="360"/>
              <w:jc w:val="right"/>
              <w:rPr>
                <w:sz w:val="24"/>
              </w:rPr>
            </w:pPr>
            <w:r>
              <w:rPr>
                <w:sz w:val="24"/>
              </w:rPr>
              <w:t>3.</w:t>
            </w:r>
          </w:p>
        </w:tc>
        <w:tc>
          <w:tcPr>
            <w:tcW w:w="8930" w:type="dxa"/>
            <w:vAlign w:val="center"/>
          </w:tcPr>
          <w:p w14:paraId="7B5F2A9D" w14:textId="4574C2B9" w:rsidR="002B5003" w:rsidRPr="009F546B" w:rsidRDefault="002B5003" w:rsidP="004614DD">
            <w:pPr>
              <w:tabs>
                <w:tab w:val="left" w:pos="1260"/>
              </w:tabs>
              <w:rPr>
                <w:sz w:val="24"/>
              </w:rPr>
            </w:pPr>
            <w:r w:rsidRPr="009F546B">
              <w:rPr>
                <w:rFonts w:ascii="Helvetica" w:hAnsi="Helvetica"/>
                <w:sz w:val="24"/>
              </w:rPr>
              <w:t>Ability to set up and co-ordinate a community based project</w:t>
            </w:r>
          </w:p>
        </w:tc>
      </w:tr>
      <w:tr w:rsidR="002B5003" w:rsidRPr="009F546B" w14:paraId="36F2615D" w14:textId="33F16F35" w:rsidTr="002B5003">
        <w:trPr>
          <w:jc w:val="center"/>
        </w:trPr>
        <w:tc>
          <w:tcPr>
            <w:tcW w:w="846" w:type="dxa"/>
            <w:vAlign w:val="center"/>
          </w:tcPr>
          <w:p w14:paraId="11C28019" w14:textId="3933DE8D" w:rsidR="002B5003" w:rsidRPr="009F546B" w:rsidRDefault="002B5003" w:rsidP="001B7D09">
            <w:pPr>
              <w:tabs>
                <w:tab w:val="left" w:pos="1260"/>
              </w:tabs>
              <w:ind w:left="360"/>
              <w:jc w:val="right"/>
              <w:rPr>
                <w:sz w:val="24"/>
              </w:rPr>
            </w:pPr>
            <w:r>
              <w:rPr>
                <w:sz w:val="24"/>
              </w:rPr>
              <w:t>4.</w:t>
            </w:r>
          </w:p>
        </w:tc>
        <w:tc>
          <w:tcPr>
            <w:tcW w:w="8930" w:type="dxa"/>
            <w:vAlign w:val="center"/>
          </w:tcPr>
          <w:p w14:paraId="307DD0B2" w14:textId="0B68904E" w:rsidR="002B5003" w:rsidRPr="009F546B" w:rsidRDefault="002B5003" w:rsidP="004614DD">
            <w:pPr>
              <w:tabs>
                <w:tab w:val="left" w:pos="1260"/>
              </w:tabs>
              <w:rPr>
                <w:sz w:val="24"/>
              </w:rPr>
            </w:pPr>
            <w:r w:rsidRPr="009F546B">
              <w:rPr>
                <w:rFonts w:ascii="Helvetica" w:hAnsi="Helvetica"/>
                <w:sz w:val="24"/>
              </w:rPr>
              <w:t>Ability to respect and promote a person’s right to make informed decisions/choice without influence</w:t>
            </w:r>
          </w:p>
        </w:tc>
      </w:tr>
      <w:tr w:rsidR="002B5003" w:rsidRPr="009F546B" w14:paraId="6C63736F" w14:textId="5BEDC24F" w:rsidTr="002B5003">
        <w:trPr>
          <w:jc w:val="center"/>
        </w:trPr>
        <w:tc>
          <w:tcPr>
            <w:tcW w:w="9776" w:type="dxa"/>
            <w:gridSpan w:val="2"/>
          </w:tcPr>
          <w:p w14:paraId="0B8E0F05" w14:textId="77777777" w:rsidR="002B5003" w:rsidRPr="009F546B" w:rsidRDefault="002B5003" w:rsidP="00C43D0C">
            <w:pPr>
              <w:pStyle w:val="Heading3"/>
              <w:tabs>
                <w:tab w:val="clear" w:pos="-720"/>
              </w:tabs>
              <w:suppressAutoHyphens w:val="0"/>
              <w:spacing w:before="240" w:after="20"/>
              <w:rPr>
                <w:sz w:val="24"/>
                <w:szCs w:val="24"/>
              </w:rPr>
            </w:pPr>
            <w:r w:rsidRPr="009F546B">
              <w:rPr>
                <w:rFonts w:ascii="Helvetica" w:hAnsi="Helvetica"/>
                <w:sz w:val="24"/>
                <w:szCs w:val="24"/>
              </w:rPr>
              <w:t>Knowledge / Experience</w:t>
            </w:r>
          </w:p>
        </w:tc>
      </w:tr>
      <w:tr w:rsidR="002B5003" w:rsidRPr="009F546B" w14:paraId="55C429CF" w14:textId="13BBA3CE" w:rsidTr="002B5003">
        <w:trPr>
          <w:trHeight w:val="20"/>
          <w:jc w:val="center"/>
        </w:trPr>
        <w:tc>
          <w:tcPr>
            <w:tcW w:w="846" w:type="dxa"/>
            <w:vAlign w:val="center"/>
          </w:tcPr>
          <w:p w14:paraId="2C497C5B" w14:textId="6264C010" w:rsidR="002B5003" w:rsidRPr="009F546B" w:rsidRDefault="002B5003" w:rsidP="001B7D09">
            <w:pPr>
              <w:spacing w:line="228" w:lineRule="auto"/>
              <w:ind w:left="360"/>
              <w:jc w:val="right"/>
              <w:rPr>
                <w:sz w:val="24"/>
              </w:rPr>
            </w:pPr>
            <w:r>
              <w:rPr>
                <w:sz w:val="24"/>
              </w:rPr>
              <w:t>1.</w:t>
            </w:r>
          </w:p>
        </w:tc>
        <w:tc>
          <w:tcPr>
            <w:tcW w:w="8930" w:type="dxa"/>
            <w:vAlign w:val="center"/>
          </w:tcPr>
          <w:p w14:paraId="3E5050A7" w14:textId="22755C74" w:rsidR="002B5003" w:rsidRPr="004614DD" w:rsidRDefault="002B5003" w:rsidP="004614DD">
            <w:pPr>
              <w:spacing w:line="228" w:lineRule="auto"/>
              <w:rPr>
                <w:rFonts w:ascii="Helvetica" w:hAnsi="Helvetica"/>
                <w:sz w:val="24"/>
              </w:rPr>
            </w:pPr>
            <w:r w:rsidRPr="004614DD">
              <w:rPr>
                <w:rFonts w:ascii="Helvetica" w:hAnsi="Helvetica"/>
                <w:sz w:val="24"/>
              </w:rPr>
              <w:t>Proven experience of managing projects of similar complexity</w:t>
            </w:r>
          </w:p>
        </w:tc>
      </w:tr>
      <w:tr w:rsidR="002B5003" w:rsidRPr="009F546B" w14:paraId="2ED1BFB1" w14:textId="14A48F57" w:rsidTr="002B5003">
        <w:trPr>
          <w:trHeight w:val="20"/>
          <w:jc w:val="center"/>
        </w:trPr>
        <w:tc>
          <w:tcPr>
            <w:tcW w:w="846" w:type="dxa"/>
            <w:vAlign w:val="center"/>
          </w:tcPr>
          <w:p w14:paraId="60EA17E0" w14:textId="6E1E5013" w:rsidR="002B5003" w:rsidRDefault="002B5003" w:rsidP="001B7D09">
            <w:pPr>
              <w:spacing w:line="228" w:lineRule="auto"/>
              <w:ind w:left="360"/>
              <w:jc w:val="right"/>
              <w:rPr>
                <w:sz w:val="24"/>
              </w:rPr>
            </w:pPr>
            <w:r>
              <w:rPr>
                <w:sz w:val="24"/>
              </w:rPr>
              <w:t>2.</w:t>
            </w:r>
          </w:p>
        </w:tc>
        <w:tc>
          <w:tcPr>
            <w:tcW w:w="8930" w:type="dxa"/>
            <w:vAlign w:val="center"/>
          </w:tcPr>
          <w:p w14:paraId="0FA2D79A" w14:textId="13D9B805" w:rsidR="002B5003" w:rsidRPr="009F546B" w:rsidRDefault="002B5003" w:rsidP="004614DD">
            <w:pPr>
              <w:spacing w:line="228" w:lineRule="auto"/>
              <w:rPr>
                <w:rFonts w:ascii="Helvetica" w:hAnsi="Helvetica"/>
                <w:sz w:val="24"/>
              </w:rPr>
            </w:pPr>
            <w:r w:rsidRPr="009F546B">
              <w:rPr>
                <w:rFonts w:ascii="Helvetica" w:hAnsi="Helvetica"/>
                <w:sz w:val="24"/>
              </w:rPr>
              <w:t>An understanding of the operation of the public, private and voluntary sector</w:t>
            </w:r>
          </w:p>
        </w:tc>
      </w:tr>
      <w:tr w:rsidR="002B5003" w:rsidRPr="009F546B" w14:paraId="4FA64C5E" w14:textId="2B2D510F" w:rsidTr="002B5003">
        <w:trPr>
          <w:trHeight w:val="20"/>
          <w:jc w:val="center"/>
        </w:trPr>
        <w:tc>
          <w:tcPr>
            <w:tcW w:w="846" w:type="dxa"/>
            <w:vAlign w:val="center"/>
          </w:tcPr>
          <w:p w14:paraId="3CDC4B8D" w14:textId="507287BA" w:rsidR="002B5003" w:rsidRPr="009F546B" w:rsidRDefault="002B5003" w:rsidP="001B7D09">
            <w:pPr>
              <w:spacing w:line="228" w:lineRule="auto"/>
              <w:ind w:left="360"/>
              <w:jc w:val="right"/>
              <w:rPr>
                <w:sz w:val="24"/>
              </w:rPr>
            </w:pPr>
            <w:r>
              <w:rPr>
                <w:sz w:val="24"/>
              </w:rPr>
              <w:t>3.</w:t>
            </w:r>
          </w:p>
        </w:tc>
        <w:tc>
          <w:tcPr>
            <w:tcW w:w="8930" w:type="dxa"/>
            <w:vAlign w:val="center"/>
          </w:tcPr>
          <w:p w14:paraId="6184C8AF" w14:textId="41CA9598" w:rsidR="002B5003" w:rsidRPr="009F546B" w:rsidRDefault="002B5003" w:rsidP="004614DD">
            <w:pPr>
              <w:spacing w:line="228" w:lineRule="auto"/>
              <w:rPr>
                <w:sz w:val="24"/>
              </w:rPr>
            </w:pPr>
            <w:r w:rsidRPr="009F546B">
              <w:rPr>
                <w:rFonts w:ascii="Helvetica" w:hAnsi="Helvetica"/>
                <w:sz w:val="24"/>
              </w:rPr>
              <w:t>An understanding of discrimination and disability issues, and has experience of equal opportunities practice</w:t>
            </w:r>
          </w:p>
        </w:tc>
      </w:tr>
      <w:tr w:rsidR="002B5003" w:rsidRPr="009F546B" w14:paraId="1F1F3989" w14:textId="74DCF6E2" w:rsidTr="002B5003">
        <w:trPr>
          <w:trHeight w:val="20"/>
          <w:jc w:val="center"/>
        </w:trPr>
        <w:tc>
          <w:tcPr>
            <w:tcW w:w="846" w:type="dxa"/>
            <w:vAlign w:val="center"/>
          </w:tcPr>
          <w:p w14:paraId="606EF850" w14:textId="42F39E08" w:rsidR="002B5003" w:rsidRPr="009F546B" w:rsidRDefault="002B5003" w:rsidP="001B7D09">
            <w:pPr>
              <w:spacing w:line="228" w:lineRule="auto"/>
              <w:jc w:val="right"/>
              <w:rPr>
                <w:sz w:val="24"/>
              </w:rPr>
            </w:pPr>
            <w:r>
              <w:rPr>
                <w:sz w:val="24"/>
              </w:rPr>
              <w:t>4.</w:t>
            </w:r>
          </w:p>
        </w:tc>
        <w:tc>
          <w:tcPr>
            <w:tcW w:w="8930" w:type="dxa"/>
            <w:vAlign w:val="center"/>
          </w:tcPr>
          <w:p w14:paraId="39CC89BE" w14:textId="0732C560" w:rsidR="002B5003" w:rsidRPr="009F546B" w:rsidRDefault="002B5003" w:rsidP="00C43D0C">
            <w:pPr>
              <w:spacing w:line="228" w:lineRule="auto"/>
              <w:rPr>
                <w:sz w:val="24"/>
              </w:rPr>
            </w:pPr>
            <w:r w:rsidRPr="009F546B">
              <w:rPr>
                <w:rFonts w:ascii="Helvetica" w:hAnsi="Helvetica"/>
                <w:sz w:val="24"/>
              </w:rPr>
              <w:t>Knowledge of the purpose and</w:t>
            </w:r>
            <w:r>
              <w:rPr>
                <w:rFonts w:ascii="Helvetica" w:hAnsi="Helvetica"/>
                <w:sz w:val="24"/>
              </w:rPr>
              <w:t xml:space="preserve"> </w:t>
            </w:r>
            <w:r w:rsidRPr="009F546B">
              <w:rPr>
                <w:rFonts w:ascii="Helvetica" w:hAnsi="Helvetica"/>
                <w:sz w:val="24"/>
              </w:rPr>
              <w:t>practice of voluntary wor</w:t>
            </w:r>
            <w:r>
              <w:rPr>
                <w:rFonts w:ascii="Helvetica" w:hAnsi="Helvetica"/>
                <w:sz w:val="24"/>
              </w:rPr>
              <w:t>k</w:t>
            </w:r>
          </w:p>
        </w:tc>
      </w:tr>
      <w:tr w:rsidR="002B5003" w:rsidRPr="009F546B" w14:paraId="0B919E72" w14:textId="53DAB2CB" w:rsidTr="002B5003">
        <w:trPr>
          <w:trHeight w:val="20"/>
          <w:jc w:val="center"/>
        </w:trPr>
        <w:tc>
          <w:tcPr>
            <w:tcW w:w="846" w:type="dxa"/>
            <w:vAlign w:val="center"/>
          </w:tcPr>
          <w:p w14:paraId="75281383" w14:textId="30A5916F" w:rsidR="002B5003" w:rsidRPr="009F546B" w:rsidRDefault="002B5003" w:rsidP="001B7D09">
            <w:pPr>
              <w:tabs>
                <w:tab w:val="left" w:pos="1260"/>
              </w:tabs>
              <w:ind w:left="360"/>
              <w:jc w:val="right"/>
              <w:rPr>
                <w:sz w:val="24"/>
              </w:rPr>
            </w:pPr>
            <w:r>
              <w:rPr>
                <w:sz w:val="24"/>
              </w:rPr>
              <w:t>5.</w:t>
            </w:r>
          </w:p>
        </w:tc>
        <w:tc>
          <w:tcPr>
            <w:tcW w:w="8930" w:type="dxa"/>
            <w:vAlign w:val="center"/>
          </w:tcPr>
          <w:p w14:paraId="19449B96" w14:textId="79AB3FBF" w:rsidR="002B5003" w:rsidRPr="009F546B" w:rsidRDefault="002B5003" w:rsidP="004614DD">
            <w:pPr>
              <w:tabs>
                <w:tab w:val="left" w:pos="1260"/>
              </w:tabs>
              <w:rPr>
                <w:sz w:val="24"/>
              </w:rPr>
            </w:pPr>
            <w:r w:rsidRPr="009F546B">
              <w:rPr>
                <w:rFonts w:ascii="Helvetica" w:hAnsi="Helvetica"/>
                <w:sz w:val="24"/>
              </w:rPr>
              <w:t>Experience of organising and promoting events</w:t>
            </w:r>
          </w:p>
        </w:tc>
      </w:tr>
      <w:tr w:rsidR="00C6696C" w:rsidRPr="009F546B" w14:paraId="0756A144" w14:textId="77777777" w:rsidTr="002B5003">
        <w:trPr>
          <w:trHeight w:val="20"/>
          <w:jc w:val="center"/>
        </w:trPr>
        <w:tc>
          <w:tcPr>
            <w:tcW w:w="846" w:type="dxa"/>
            <w:vAlign w:val="center"/>
          </w:tcPr>
          <w:p w14:paraId="091C01B8" w14:textId="6C1659CB" w:rsidR="00C6696C" w:rsidRDefault="00E54976" w:rsidP="001B7D09">
            <w:pPr>
              <w:tabs>
                <w:tab w:val="left" w:pos="1260"/>
              </w:tabs>
              <w:ind w:left="360"/>
              <w:jc w:val="right"/>
              <w:rPr>
                <w:sz w:val="24"/>
              </w:rPr>
            </w:pPr>
            <w:r>
              <w:rPr>
                <w:sz w:val="24"/>
              </w:rPr>
              <w:t>6.</w:t>
            </w:r>
          </w:p>
        </w:tc>
        <w:tc>
          <w:tcPr>
            <w:tcW w:w="8930" w:type="dxa"/>
            <w:vAlign w:val="center"/>
          </w:tcPr>
          <w:p w14:paraId="127AAD4A" w14:textId="45EB6AA3" w:rsidR="00C6696C" w:rsidRPr="009F546B" w:rsidRDefault="00C6696C" w:rsidP="00C6696C">
            <w:pPr>
              <w:tabs>
                <w:tab w:val="left" w:pos="1260"/>
              </w:tabs>
              <w:rPr>
                <w:rFonts w:ascii="Helvetica" w:hAnsi="Helvetica"/>
                <w:sz w:val="24"/>
              </w:rPr>
            </w:pPr>
            <w:r>
              <w:rPr>
                <w:rFonts w:ascii="Helvetica" w:hAnsi="Helvetica"/>
                <w:sz w:val="24"/>
              </w:rPr>
              <w:t>Knowledge of IT packages to be used (Microsoft Excel/ Word</w:t>
            </w:r>
            <w:r w:rsidR="00D25EA9">
              <w:rPr>
                <w:rFonts w:ascii="Helvetica" w:hAnsi="Helvetica"/>
                <w:sz w:val="24"/>
              </w:rPr>
              <w:t>/Wordpress</w:t>
            </w:r>
            <w:bookmarkStart w:id="0" w:name="_GoBack"/>
            <w:bookmarkEnd w:id="0"/>
            <w:r>
              <w:rPr>
                <w:rFonts w:ascii="Helvetica" w:hAnsi="Helvetica"/>
                <w:sz w:val="24"/>
              </w:rPr>
              <w:t>)</w:t>
            </w:r>
          </w:p>
        </w:tc>
      </w:tr>
      <w:tr w:rsidR="002B5003" w:rsidRPr="009F546B" w14:paraId="0EE77479" w14:textId="00250013" w:rsidTr="002B5003">
        <w:trPr>
          <w:trHeight w:val="20"/>
          <w:jc w:val="center"/>
        </w:trPr>
        <w:tc>
          <w:tcPr>
            <w:tcW w:w="9776" w:type="dxa"/>
            <w:gridSpan w:val="2"/>
          </w:tcPr>
          <w:p w14:paraId="6C782286" w14:textId="77777777" w:rsidR="002B5003" w:rsidRPr="009F546B" w:rsidRDefault="002B5003" w:rsidP="00C43D0C">
            <w:pPr>
              <w:pStyle w:val="Heading3"/>
              <w:tabs>
                <w:tab w:val="clear" w:pos="-720"/>
              </w:tabs>
              <w:suppressAutoHyphens w:val="0"/>
              <w:spacing w:before="240" w:after="20"/>
              <w:rPr>
                <w:sz w:val="24"/>
                <w:szCs w:val="24"/>
              </w:rPr>
            </w:pPr>
            <w:r w:rsidRPr="009F546B">
              <w:rPr>
                <w:rFonts w:ascii="Helvetica" w:hAnsi="Helvetica"/>
                <w:sz w:val="24"/>
                <w:szCs w:val="24"/>
              </w:rPr>
              <w:t>Qualities</w:t>
            </w:r>
          </w:p>
        </w:tc>
      </w:tr>
      <w:tr w:rsidR="002B5003" w:rsidRPr="009F546B" w14:paraId="339030B4" w14:textId="2B17E81D" w:rsidTr="002B5003">
        <w:trPr>
          <w:jc w:val="center"/>
        </w:trPr>
        <w:tc>
          <w:tcPr>
            <w:tcW w:w="846" w:type="dxa"/>
            <w:vAlign w:val="center"/>
          </w:tcPr>
          <w:p w14:paraId="7B9EFD11" w14:textId="70A38905" w:rsidR="002B5003" w:rsidRPr="009F546B" w:rsidRDefault="002B5003" w:rsidP="001B7D09">
            <w:pPr>
              <w:keepNext/>
              <w:spacing w:before="20" w:after="20"/>
              <w:ind w:left="423"/>
              <w:jc w:val="right"/>
              <w:rPr>
                <w:sz w:val="24"/>
              </w:rPr>
            </w:pPr>
            <w:r>
              <w:rPr>
                <w:sz w:val="24"/>
              </w:rPr>
              <w:t>1.</w:t>
            </w:r>
          </w:p>
        </w:tc>
        <w:tc>
          <w:tcPr>
            <w:tcW w:w="8930" w:type="dxa"/>
            <w:vAlign w:val="center"/>
          </w:tcPr>
          <w:p w14:paraId="606BECD8" w14:textId="62BBEB27" w:rsidR="002B5003" w:rsidRPr="009F546B" w:rsidRDefault="002B5003" w:rsidP="001B7D09">
            <w:pPr>
              <w:keepNext/>
              <w:spacing w:before="20" w:after="20"/>
              <w:rPr>
                <w:sz w:val="24"/>
              </w:rPr>
            </w:pPr>
            <w:r w:rsidRPr="009F546B">
              <w:rPr>
                <w:rFonts w:ascii="Helvetica" w:hAnsi="Helvetica"/>
                <w:sz w:val="24"/>
              </w:rPr>
              <w:t>A positive attitude towards the rights, independence, inclusion and choice for people with learning disabilities</w:t>
            </w:r>
          </w:p>
        </w:tc>
      </w:tr>
      <w:tr w:rsidR="002B5003" w:rsidRPr="009F546B" w14:paraId="50FB696E" w14:textId="0FD0FDB3" w:rsidTr="002B5003">
        <w:trPr>
          <w:jc w:val="center"/>
        </w:trPr>
        <w:tc>
          <w:tcPr>
            <w:tcW w:w="846" w:type="dxa"/>
            <w:vAlign w:val="center"/>
          </w:tcPr>
          <w:p w14:paraId="46A91E53" w14:textId="565B80EA" w:rsidR="002B5003" w:rsidRPr="009F546B" w:rsidRDefault="002B5003" w:rsidP="001B7D09">
            <w:pPr>
              <w:tabs>
                <w:tab w:val="left" w:pos="1260"/>
              </w:tabs>
              <w:ind w:left="360"/>
              <w:jc w:val="right"/>
              <w:rPr>
                <w:sz w:val="24"/>
              </w:rPr>
            </w:pPr>
            <w:r>
              <w:rPr>
                <w:sz w:val="24"/>
              </w:rPr>
              <w:t xml:space="preserve"> 2.</w:t>
            </w:r>
          </w:p>
        </w:tc>
        <w:tc>
          <w:tcPr>
            <w:tcW w:w="8930" w:type="dxa"/>
            <w:vAlign w:val="center"/>
          </w:tcPr>
          <w:p w14:paraId="3DA94554" w14:textId="5094DB3B" w:rsidR="002B5003" w:rsidRPr="009F546B" w:rsidRDefault="002B5003" w:rsidP="004614DD">
            <w:pPr>
              <w:tabs>
                <w:tab w:val="left" w:pos="1260"/>
              </w:tabs>
              <w:rPr>
                <w:sz w:val="24"/>
              </w:rPr>
            </w:pPr>
            <w:r w:rsidRPr="009F546B">
              <w:rPr>
                <w:rFonts w:ascii="Helvetica" w:hAnsi="Helvetica"/>
                <w:sz w:val="24"/>
              </w:rPr>
              <w:t>A keen interest, and skills, in promoting projects in line with current social media trends and practices</w:t>
            </w:r>
          </w:p>
        </w:tc>
      </w:tr>
      <w:tr w:rsidR="002B5003" w:rsidRPr="009F546B" w14:paraId="6AC8D017" w14:textId="507E8B2E" w:rsidTr="002B5003">
        <w:trPr>
          <w:jc w:val="center"/>
        </w:trPr>
        <w:tc>
          <w:tcPr>
            <w:tcW w:w="846" w:type="dxa"/>
            <w:vAlign w:val="center"/>
          </w:tcPr>
          <w:p w14:paraId="456D5634" w14:textId="3EEC0F9D" w:rsidR="002B5003" w:rsidRPr="009F546B" w:rsidRDefault="002B5003" w:rsidP="001B7D09">
            <w:pPr>
              <w:spacing w:before="20" w:after="20"/>
              <w:ind w:left="423"/>
              <w:jc w:val="right"/>
              <w:rPr>
                <w:sz w:val="24"/>
              </w:rPr>
            </w:pPr>
            <w:r>
              <w:rPr>
                <w:sz w:val="24"/>
              </w:rPr>
              <w:t>3.</w:t>
            </w:r>
          </w:p>
        </w:tc>
        <w:tc>
          <w:tcPr>
            <w:tcW w:w="8930" w:type="dxa"/>
            <w:vAlign w:val="center"/>
          </w:tcPr>
          <w:p w14:paraId="58087D32" w14:textId="4F53DFA1" w:rsidR="002B5003" w:rsidRPr="009F546B" w:rsidRDefault="002B5003" w:rsidP="004614DD">
            <w:pPr>
              <w:spacing w:before="20" w:after="20"/>
              <w:jc w:val="both"/>
              <w:rPr>
                <w:sz w:val="24"/>
              </w:rPr>
            </w:pPr>
            <w:r w:rsidRPr="009F546B">
              <w:rPr>
                <w:rFonts w:ascii="Helvetica" w:hAnsi="Helvetica"/>
                <w:sz w:val="24"/>
              </w:rPr>
              <w:t>Able to work as part of a team, and to take responsibility for planning and completing your own work</w:t>
            </w:r>
          </w:p>
        </w:tc>
      </w:tr>
      <w:tr w:rsidR="002B5003" w:rsidRPr="009F546B" w14:paraId="3C438AA7" w14:textId="34DAF7A1" w:rsidTr="002B5003">
        <w:trPr>
          <w:jc w:val="center"/>
        </w:trPr>
        <w:tc>
          <w:tcPr>
            <w:tcW w:w="846" w:type="dxa"/>
            <w:vAlign w:val="center"/>
          </w:tcPr>
          <w:p w14:paraId="7D5A87AA" w14:textId="3BC578EB" w:rsidR="002B5003" w:rsidRPr="009F546B" w:rsidRDefault="002B5003" w:rsidP="001B7D09">
            <w:pPr>
              <w:spacing w:before="20" w:after="20"/>
              <w:ind w:left="423"/>
              <w:jc w:val="right"/>
              <w:rPr>
                <w:sz w:val="24"/>
              </w:rPr>
            </w:pPr>
            <w:r>
              <w:rPr>
                <w:sz w:val="24"/>
              </w:rPr>
              <w:t>4.</w:t>
            </w:r>
          </w:p>
        </w:tc>
        <w:tc>
          <w:tcPr>
            <w:tcW w:w="8930" w:type="dxa"/>
            <w:vAlign w:val="center"/>
          </w:tcPr>
          <w:p w14:paraId="34E3F6DF" w14:textId="5FB7057E" w:rsidR="002B5003" w:rsidRPr="009F546B" w:rsidRDefault="002B5003" w:rsidP="004614DD">
            <w:pPr>
              <w:spacing w:before="20" w:after="20"/>
              <w:jc w:val="both"/>
              <w:rPr>
                <w:sz w:val="24"/>
              </w:rPr>
            </w:pPr>
            <w:r w:rsidRPr="009F546B">
              <w:rPr>
                <w:rFonts w:ascii="Helvetica" w:hAnsi="Helvetica"/>
                <w:sz w:val="24"/>
              </w:rPr>
              <w:t xml:space="preserve">Commitment to the values of diversity and equality </w:t>
            </w:r>
          </w:p>
        </w:tc>
      </w:tr>
      <w:tr w:rsidR="002B5003" w:rsidRPr="009F546B" w14:paraId="7975E449" w14:textId="62B7EE0B" w:rsidTr="002B5003">
        <w:trPr>
          <w:jc w:val="center"/>
        </w:trPr>
        <w:tc>
          <w:tcPr>
            <w:tcW w:w="846" w:type="dxa"/>
            <w:vAlign w:val="center"/>
          </w:tcPr>
          <w:p w14:paraId="7B72BA62" w14:textId="5FAB631F" w:rsidR="002B5003" w:rsidRPr="009F546B" w:rsidRDefault="002B5003" w:rsidP="001B7D09">
            <w:pPr>
              <w:spacing w:before="20" w:after="20"/>
              <w:ind w:left="423"/>
              <w:jc w:val="right"/>
              <w:rPr>
                <w:sz w:val="24"/>
              </w:rPr>
            </w:pPr>
            <w:r>
              <w:rPr>
                <w:sz w:val="24"/>
              </w:rPr>
              <w:t>5.</w:t>
            </w:r>
          </w:p>
        </w:tc>
        <w:tc>
          <w:tcPr>
            <w:tcW w:w="8930" w:type="dxa"/>
            <w:vAlign w:val="center"/>
          </w:tcPr>
          <w:p w14:paraId="062B0116" w14:textId="0B5AA318" w:rsidR="002B5003" w:rsidRPr="009F546B" w:rsidRDefault="002B5003" w:rsidP="004614DD">
            <w:pPr>
              <w:spacing w:before="20" w:after="20"/>
              <w:jc w:val="both"/>
              <w:rPr>
                <w:sz w:val="24"/>
              </w:rPr>
            </w:pPr>
            <w:r w:rsidRPr="009F546B">
              <w:rPr>
                <w:rFonts w:ascii="Helvetica" w:hAnsi="Helvetica"/>
                <w:sz w:val="24"/>
              </w:rPr>
              <w:t>A self-motivated, committed, free thinker and innovator</w:t>
            </w:r>
          </w:p>
        </w:tc>
      </w:tr>
      <w:tr w:rsidR="002B5003" w:rsidRPr="009F546B" w14:paraId="2213AAAF" w14:textId="78E31C73" w:rsidTr="002B5003">
        <w:trPr>
          <w:jc w:val="center"/>
        </w:trPr>
        <w:tc>
          <w:tcPr>
            <w:tcW w:w="846" w:type="dxa"/>
            <w:vAlign w:val="center"/>
          </w:tcPr>
          <w:p w14:paraId="1CF2B7BE" w14:textId="0BD0D66A" w:rsidR="002B5003" w:rsidRPr="009F546B" w:rsidRDefault="002B5003" w:rsidP="001B7D09">
            <w:pPr>
              <w:spacing w:before="20" w:after="20"/>
              <w:ind w:left="423"/>
              <w:jc w:val="right"/>
              <w:rPr>
                <w:sz w:val="24"/>
              </w:rPr>
            </w:pPr>
            <w:r>
              <w:rPr>
                <w:sz w:val="24"/>
              </w:rPr>
              <w:t>6.</w:t>
            </w:r>
          </w:p>
        </w:tc>
        <w:tc>
          <w:tcPr>
            <w:tcW w:w="8930" w:type="dxa"/>
            <w:vAlign w:val="center"/>
          </w:tcPr>
          <w:p w14:paraId="3AC3ACD2" w14:textId="2F2F8DE9" w:rsidR="002B5003" w:rsidRPr="009F546B" w:rsidRDefault="002B5003" w:rsidP="004614DD">
            <w:pPr>
              <w:spacing w:before="20" w:after="20"/>
              <w:jc w:val="both"/>
              <w:rPr>
                <w:sz w:val="24"/>
              </w:rPr>
            </w:pPr>
            <w:r w:rsidRPr="009F546B">
              <w:rPr>
                <w:rFonts w:ascii="Helvetica" w:hAnsi="Helvetica"/>
                <w:sz w:val="24"/>
              </w:rPr>
              <w:t>Community minded</w:t>
            </w:r>
          </w:p>
        </w:tc>
      </w:tr>
      <w:tr w:rsidR="002B5003" w:rsidRPr="009F546B" w14:paraId="1B39EC0E" w14:textId="6ABF0795" w:rsidTr="002B5003">
        <w:trPr>
          <w:jc w:val="center"/>
        </w:trPr>
        <w:tc>
          <w:tcPr>
            <w:tcW w:w="9776" w:type="dxa"/>
            <w:gridSpan w:val="2"/>
          </w:tcPr>
          <w:p w14:paraId="6787B9D6" w14:textId="77777777" w:rsidR="002B5003" w:rsidRPr="009F546B" w:rsidRDefault="002B5003" w:rsidP="00C43D0C">
            <w:pPr>
              <w:spacing w:before="240" w:after="20"/>
              <w:rPr>
                <w:b/>
                <w:bCs/>
                <w:sz w:val="24"/>
              </w:rPr>
            </w:pPr>
            <w:r w:rsidRPr="009F546B">
              <w:rPr>
                <w:rFonts w:ascii="Helvetica" w:hAnsi="Helvetica"/>
                <w:b/>
                <w:bCs/>
                <w:sz w:val="24"/>
              </w:rPr>
              <w:t>Special Conditions</w:t>
            </w:r>
          </w:p>
        </w:tc>
      </w:tr>
      <w:tr w:rsidR="002B5003" w:rsidRPr="009F546B" w14:paraId="2ED004EB" w14:textId="683DC9EF" w:rsidTr="002B5003">
        <w:trPr>
          <w:jc w:val="center"/>
        </w:trPr>
        <w:tc>
          <w:tcPr>
            <w:tcW w:w="846" w:type="dxa"/>
            <w:vAlign w:val="center"/>
          </w:tcPr>
          <w:p w14:paraId="603983D1" w14:textId="39D5B3B2" w:rsidR="002B5003" w:rsidRPr="009F546B" w:rsidRDefault="002B5003" w:rsidP="001B7D09">
            <w:pPr>
              <w:spacing w:before="20" w:after="20"/>
              <w:jc w:val="right"/>
              <w:rPr>
                <w:sz w:val="24"/>
              </w:rPr>
            </w:pPr>
            <w:r>
              <w:rPr>
                <w:sz w:val="24"/>
              </w:rPr>
              <w:t xml:space="preserve">      1.</w:t>
            </w:r>
          </w:p>
        </w:tc>
        <w:tc>
          <w:tcPr>
            <w:tcW w:w="8930" w:type="dxa"/>
            <w:vAlign w:val="center"/>
          </w:tcPr>
          <w:p w14:paraId="28D9167D" w14:textId="3775D08B" w:rsidR="002B5003" w:rsidRPr="009F546B" w:rsidRDefault="002B5003" w:rsidP="00C43D0C">
            <w:pPr>
              <w:spacing w:before="20" w:after="20"/>
              <w:jc w:val="both"/>
              <w:rPr>
                <w:sz w:val="24"/>
              </w:rPr>
            </w:pPr>
            <w:r w:rsidRPr="009F546B">
              <w:rPr>
                <w:rFonts w:ascii="Helvetica" w:hAnsi="Helvetica"/>
                <w:sz w:val="24"/>
              </w:rPr>
              <w:t>Flexibility regarding hours; including evenings and weekends</w:t>
            </w:r>
          </w:p>
        </w:tc>
      </w:tr>
    </w:tbl>
    <w:p w14:paraId="58D4C9AB" w14:textId="2FFB208B" w:rsidR="009F546B" w:rsidRPr="009F546B" w:rsidRDefault="00D25EA9">
      <w:pPr>
        <w:tabs>
          <w:tab w:val="left" w:pos="1590"/>
          <w:tab w:val="left" w:pos="2670"/>
        </w:tabs>
        <w:rPr>
          <w:rFonts w:ascii="Helvetica" w:hAnsi="Helvetica"/>
          <w:sz w:val="24"/>
        </w:rPr>
      </w:pPr>
    </w:p>
    <w:sectPr w:rsidR="009F546B" w:rsidRPr="009F546B" w:rsidSect="009F546B">
      <w:pgSz w:w="12240" w:h="15840"/>
      <w:pgMar w:top="1134" w:right="1134" w:bottom="1134" w:left="1134" w:header="720"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67EEF" w14:textId="77777777" w:rsidR="002F4E53" w:rsidRDefault="002F4E53">
      <w:r>
        <w:separator/>
      </w:r>
    </w:p>
  </w:endnote>
  <w:endnote w:type="continuationSeparator" w:id="0">
    <w:p w14:paraId="5597FBA0" w14:textId="77777777" w:rsidR="002F4E53" w:rsidRDefault="002F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resias PCfont Z">
    <w:altName w:val="Courier New"/>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1E263" w14:textId="77777777" w:rsidR="009F546B" w:rsidRDefault="007F24B2">
    <w:pPr>
      <w:pStyle w:val="Footer"/>
      <w:jc w:val="right"/>
    </w:pPr>
    <w:r>
      <w:fldChar w:fldCharType="begin"/>
    </w:r>
    <w:r>
      <w:instrText xml:space="preserve"> PAGE   \* MERGEFORMAT </w:instrText>
    </w:r>
    <w:r>
      <w:fldChar w:fldCharType="separate"/>
    </w:r>
    <w:r w:rsidR="002F4E53">
      <w:rPr>
        <w:noProof/>
      </w:rPr>
      <w:t>1</w:t>
    </w:r>
    <w:r>
      <w:rPr>
        <w:noProof/>
      </w:rPr>
      <w:fldChar w:fldCharType="end"/>
    </w:r>
  </w:p>
  <w:p w14:paraId="48669FD8" w14:textId="77777777" w:rsidR="009F546B" w:rsidRPr="00430F42" w:rsidRDefault="00D25EA9" w:rsidP="009F54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6AF9D" w14:textId="77777777" w:rsidR="002F4E53" w:rsidRDefault="002F4E53">
      <w:r>
        <w:separator/>
      </w:r>
    </w:p>
  </w:footnote>
  <w:footnote w:type="continuationSeparator" w:id="0">
    <w:p w14:paraId="13C17E7C" w14:textId="77777777" w:rsidR="002F4E53" w:rsidRDefault="002F4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6E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57B0D"/>
    <w:multiLevelType w:val="hybridMultilevel"/>
    <w:tmpl w:val="6F80EA7C"/>
    <w:lvl w:ilvl="0" w:tplc="00000259">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354DE8"/>
    <w:multiLevelType w:val="hybridMultilevel"/>
    <w:tmpl w:val="E6DACAE2"/>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Symbol"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Symbol"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Symbol"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A216D4"/>
    <w:multiLevelType w:val="hybridMultilevel"/>
    <w:tmpl w:val="E530F05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9D666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042FD4"/>
    <w:multiLevelType w:val="hybridMultilevel"/>
    <w:tmpl w:val="221CE07E"/>
    <w:lvl w:ilvl="0" w:tplc="0809000F">
      <w:start w:val="1"/>
      <w:numFmt w:val="decimal"/>
      <w:lvlText w:val="%1."/>
      <w:lvlJc w:val="left"/>
      <w:pPr>
        <w:tabs>
          <w:tab w:val="num" w:pos="360"/>
        </w:tabs>
        <w:ind w:left="360" w:hanging="360"/>
      </w:pPr>
    </w:lvl>
    <w:lvl w:ilvl="1" w:tplc="EA0EB5C0">
      <w:numFmt w:val="bullet"/>
      <w:lvlText w:val="–"/>
      <w:lvlJc w:val="left"/>
      <w:pPr>
        <w:tabs>
          <w:tab w:val="num" w:pos="1080"/>
        </w:tabs>
        <w:ind w:left="1080" w:hanging="360"/>
      </w:pPr>
      <w:rPr>
        <w:rFonts w:ascii="Arial" w:eastAsia="Times New Roman" w:hAnsi="Arial" w:cs="Helvetica"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FBF0C8F"/>
    <w:multiLevelType w:val="hybridMultilevel"/>
    <w:tmpl w:val="19C279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D22656"/>
    <w:multiLevelType w:val="hybridMultilevel"/>
    <w:tmpl w:val="CB94839C"/>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6D3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403B75"/>
    <w:multiLevelType w:val="singleLevel"/>
    <w:tmpl w:val="E2E2A460"/>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0F5615C"/>
    <w:multiLevelType w:val="hybridMultilevel"/>
    <w:tmpl w:val="1B3C48E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5DB5619"/>
    <w:multiLevelType w:val="hybridMultilevel"/>
    <w:tmpl w:val="680049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Symbol"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Symbol"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Symbol"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A476B5B"/>
    <w:multiLevelType w:val="hybridMultilevel"/>
    <w:tmpl w:val="78A847AE"/>
    <w:lvl w:ilvl="0" w:tplc="40C068D6">
      <w:start w:val="1"/>
      <w:numFmt w:val="bullet"/>
      <w:lvlText w:val="-"/>
      <w:lvlJc w:val="left"/>
      <w:pPr>
        <w:tabs>
          <w:tab w:val="num" w:pos="786"/>
        </w:tabs>
        <w:ind w:left="766" w:hanging="340"/>
      </w:pPr>
      <w:rPr>
        <w:rFonts w:hAnsi="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1624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B72395"/>
    <w:multiLevelType w:val="hybridMultilevel"/>
    <w:tmpl w:val="9064B412"/>
    <w:lvl w:ilvl="0" w:tplc="08090001">
      <w:start w:val="1"/>
      <w:numFmt w:val="bullet"/>
      <w:lvlText w:val=""/>
      <w:lvlJc w:val="left"/>
      <w:pPr>
        <w:tabs>
          <w:tab w:val="num" w:pos="360"/>
        </w:tabs>
        <w:ind w:left="360" w:hanging="360"/>
      </w:pPr>
      <w:rPr>
        <w:rFonts w:ascii="Symbol" w:hAnsi="Symbol" w:hint="default"/>
      </w:rPr>
    </w:lvl>
    <w:lvl w:ilvl="1" w:tplc="89E6AD00">
      <w:start w:val="1"/>
      <w:numFmt w:val="decimal"/>
      <w:lvlText w:val="%2."/>
      <w:lvlJc w:val="left"/>
      <w:pPr>
        <w:tabs>
          <w:tab w:val="num" w:pos="960"/>
        </w:tabs>
        <w:ind w:left="960" w:hanging="360"/>
      </w:pPr>
      <w:rPr>
        <w:b w:val="0"/>
        <w:color w:val="000080"/>
      </w:rPr>
    </w:lvl>
    <w:lvl w:ilvl="2" w:tplc="08090005">
      <w:start w:val="1"/>
      <w:numFmt w:val="bullet"/>
      <w:lvlText w:val=""/>
      <w:lvlJc w:val="left"/>
      <w:pPr>
        <w:tabs>
          <w:tab w:val="num" w:pos="1680"/>
        </w:tabs>
        <w:ind w:left="1680" w:hanging="360"/>
      </w:pPr>
      <w:rPr>
        <w:rFonts w:ascii="Wingdings" w:hAnsi="Wingdings" w:hint="default"/>
      </w:rPr>
    </w:lvl>
    <w:lvl w:ilvl="3" w:tplc="08090001">
      <w:start w:val="1"/>
      <w:numFmt w:val="bullet"/>
      <w:lvlText w:val=""/>
      <w:lvlJc w:val="left"/>
      <w:pPr>
        <w:tabs>
          <w:tab w:val="num" w:pos="2400"/>
        </w:tabs>
        <w:ind w:left="2400" w:hanging="360"/>
      </w:pPr>
      <w:rPr>
        <w:rFonts w:ascii="Symbol" w:hAnsi="Symbol" w:hint="default"/>
      </w:rPr>
    </w:lvl>
    <w:lvl w:ilvl="4" w:tplc="08090003">
      <w:start w:val="1"/>
      <w:numFmt w:val="bullet"/>
      <w:lvlText w:val="o"/>
      <w:lvlJc w:val="left"/>
      <w:pPr>
        <w:tabs>
          <w:tab w:val="num" w:pos="3120"/>
        </w:tabs>
        <w:ind w:left="3120" w:hanging="360"/>
      </w:pPr>
      <w:rPr>
        <w:rFonts w:ascii="Courier New" w:hAnsi="Courier New" w:cs="Symbol" w:hint="default"/>
      </w:rPr>
    </w:lvl>
    <w:lvl w:ilvl="5" w:tplc="08090005">
      <w:start w:val="1"/>
      <w:numFmt w:val="bullet"/>
      <w:lvlText w:val=""/>
      <w:lvlJc w:val="left"/>
      <w:pPr>
        <w:tabs>
          <w:tab w:val="num" w:pos="3840"/>
        </w:tabs>
        <w:ind w:left="3840" w:hanging="360"/>
      </w:pPr>
      <w:rPr>
        <w:rFonts w:ascii="Wingdings" w:hAnsi="Wingdings" w:hint="default"/>
      </w:rPr>
    </w:lvl>
    <w:lvl w:ilvl="6" w:tplc="08090001">
      <w:start w:val="1"/>
      <w:numFmt w:val="bullet"/>
      <w:lvlText w:val=""/>
      <w:lvlJc w:val="left"/>
      <w:pPr>
        <w:tabs>
          <w:tab w:val="num" w:pos="4560"/>
        </w:tabs>
        <w:ind w:left="4560" w:hanging="360"/>
      </w:pPr>
      <w:rPr>
        <w:rFonts w:ascii="Symbol" w:hAnsi="Symbol" w:hint="default"/>
      </w:rPr>
    </w:lvl>
    <w:lvl w:ilvl="7" w:tplc="08090003">
      <w:start w:val="1"/>
      <w:numFmt w:val="bullet"/>
      <w:lvlText w:val="o"/>
      <w:lvlJc w:val="left"/>
      <w:pPr>
        <w:tabs>
          <w:tab w:val="num" w:pos="5280"/>
        </w:tabs>
        <w:ind w:left="5280" w:hanging="360"/>
      </w:pPr>
      <w:rPr>
        <w:rFonts w:ascii="Courier New" w:hAnsi="Courier New" w:cs="Symbol" w:hint="default"/>
      </w:rPr>
    </w:lvl>
    <w:lvl w:ilvl="8" w:tplc="08090005">
      <w:start w:val="1"/>
      <w:numFmt w:val="bullet"/>
      <w:lvlText w:val=""/>
      <w:lvlJc w:val="left"/>
      <w:pPr>
        <w:tabs>
          <w:tab w:val="num" w:pos="6000"/>
        </w:tabs>
        <w:ind w:left="6000" w:hanging="360"/>
      </w:pPr>
      <w:rPr>
        <w:rFonts w:ascii="Wingdings" w:hAnsi="Wingdings" w:hint="default"/>
      </w:rPr>
    </w:lvl>
  </w:abstractNum>
  <w:abstractNum w:abstractNumId="15" w15:restartNumberingAfterBreak="0">
    <w:nsid w:val="495C0711"/>
    <w:multiLevelType w:val="multilevel"/>
    <w:tmpl w:val="22BCF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A51556"/>
    <w:multiLevelType w:val="hybridMultilevel"/>
    <w:tmpl w:val="8BDE5FE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1712916"/>
    <w:multiLevelType w:val="hybridMultilevel"/>
    <w:tmpl w:val="CE2ACF0C"/>
    <w:lvl w:ilvl="0" w:tplc="40C068D6">
      <w:start w:val="1"/>
      <w:numFmt w:val="bullet"/>
      <w:lvlText w:val="-"/>
      <w:lvlJc w:val="left"/>
      <w:pPr>
        <w:tabs>
          <w:tab w:val="num" w:pos="786"/>
        </w:tabs>
        <w:ind w:left="766" w:hanging="340"/>
      </w:pPr>
      <w:rPr>
        <w:rFonts w:hAnsi="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C36DEA"/>
    <w:multiLevelType w:val="singleLevel"/>
    <w:tmpl w:val="E2E2A460"/>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7AB7685"/>
    <w:multiLevelType w:val="multilevel"/>
    <w:tmpl w:val="4F9C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740572"/>
    <w:multiLevelType w:val="hybridMultilevel"/>
    <w:tmpl w:val="4C8AC2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24654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6947FAE"/>
    <w:multiLevelType w:val="hybridMultilevel"/>
    <w:tmpl w:val="1884F512"/>
    <w:lvl w:ilvl="0" w:tplc="89E6AD00">
      <w:start w:val="1"/>
      <w:numFmt w:val="decimal"/>
      <w:lvlText w:val="%1."/>
      <w:lvlJc w:val="left"/>
      <w:pPr>
        <w:tabs>
          <w:tab w:val="num" w:pos="960"/>
        </w:tabs>
        <w:ind w:left="960" w:hanging="360"/>
      </w:pPr>
      <w:rPr>
        <w:b w:val="0"/>
        <w:color w:val="00008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6F0968C1"/>
    <w:multiLevelType w:val="hybridMultilevel"/>
    <w:tmpl w:val="EEA61D2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74B87BD2"/>
    <w:multiLevelType w:val="hybridMultilevel"/>
    <w:tmpl w:val="0CFED51E"/>
    <w:lvl w:ilvl="0" w:tplc="314E60C0">
      <w:start w:val="5"/>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3"/>
  </w:num>
  <w:num w:numId="3">
    <w:abstractNumId w:val="8"/>
  </w:num>
  <w:num w:numId="4">
    <w:abstractNumId w:val="4"/>
  </w:num>
  <w:num w:numId="5">
    <w:abstractNumId w:val="0"/>
  </w:num>
  <w:num w:numId="6">
    <w:abstractNumId w:val="6"/>
  </w:num>
  <w:num w:numId="7">
    <w:abstractNumId w:val="9"/>
  </w:num>
  <w:num w:numId="8">
    <w:abstractNumId w:val="18"/>
  </w:num>
  <w:num w:numId="9">
    <w:abstractNumId w:val="12"/>
  </w:num>
  <w:num w:numId="10">
    <w:abstractNumId w:val="1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lvlOverride w:ilvl="3"/>
    <w:lvlOverride w:ilvl="4"/>
    <w:lvlOverride w:ilvl="5"/>
    <w:lvlOverride w:ilvl="6"/>
    <w:lvlOverride w:ilvl="7"/>
    <w:lvlOverride w:ilvl="8"/>
  </w:num>
  <w:num w:numId="13">
    <w:abstractNumId w:val="14"/>
  </w:num>
  <w:num w:numId="14">
    <w:abstractNumId w:val="22"/>
  </w:num>
  <w:num w:numId="15">
    <w:abstractNumId w:val="11"/>
  </w:num>
  <w:num w:numId="16">
    <w:abstractNumId w:val="20"/>
  </w:num>
  <w:num w:numId="17">
    <w:abstractNumId w:val="2"/>
  </w:num>
  <w:num w:numId="18">
    <w:abstractNumId w:val="3"/>
  </w:num>
  <w:num w:numId="19">
    <w:abstractNumId w:val="10"/>
  </w:num>
  <w:num w:numId="20">
    <w:abstractNumId w:val="5"/>
  </w:num>
  <w:num w:numId="21">
    <w:abstractNumId w:val="23"/>
  </w:num>
  <w:num w:numId="22">
    <w:abstractNumId w:val="16"/>
  </w:num>
  <w:num w:numId="23">
    <w:abstractNumId w:val="24"/>
  </w:num>
  <w:num w:numId="24">
    <w:abstractNumId w:val="7"/>
  </w:num>
  <w:num w:numId="25">
    <w:abstractNumId w:val="15"/>
  </w:num>
  <w:num w:numId="26">
    <w:abstractNumId w:val="1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B4"/>
    <w:rsid w:val="00056201"/>
    <w:rsid w:val="001B7D09"/>
    <w:rsid w:val="0024459F"/>
    <w:rsid w:val="0028287C"/>
    <w:rsid w:val="002B5003"/>
    <w:rsid w:val="002F4E53"/>
    <w:rsid w:val="00332705"/>
    <w:rsid w:val="003F2A83"/>
    <w:rsid w:val="00435400"/>
    <w:rsid w:val="004614DD"/>
    <w:rsid w:val="004E5004"/>
    <w:rsid w:val="005C245F"/>
    <w:rsid w:val="005C2D20"/>
    <w:rsid w:val="005E68B4"/>
    <w:rsid w:val="006352ED"/>
    <w:rsid w:val="00675D9F"/>
    <w:rsid w:val="00737BCE"/>
    <w:rsid w:val="007535A6"/>
    <w:rsid w:val="0076064E"/>
    <w:rsid w:val="00776D49"/>
    <w:rsid w:val="007F24B2"/>
    <w:rsid w:val="008235B7"/>
    <w:rsid w:val="00875DE2"/>
    <w:rsid w:val="00A13432"/>
    <w:rsid w:val="00A53961"/>
    <w:rsid w:val="00A73F93"/>
    <w:rsid w:val="00AF70CE"/>
    <w:rsid w:val="00B540F8"/>
    <w:rsid w:val="00BB59C3"/>
    <w:rsid w:val="00C3003E"/>
    <w:rsid w:val="00C43D0C"/>
    <w:rsid w:val="00C6696C"/>
    <w:rsid w:val="00CE360F"/>
    <w:rsid w:val="00D25EA9"/>
    <w:rsid w:val="00D47752"/>
    <w:rsid w:val="00DA6A1B"/>
    <w:rsid w:val="00E54976"/>
    <w:rsid w:val="00F04D21"/>
    <w:rsid w:val="00F93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567A7"/>
  <w15:docId w15:val="{01E25F6C-443D-F840-820C-112C6527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2"/>
      <w:szCs w:val="24"/>
    </w:rPr>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rsid w:val="001A5294"/>
    <w:pPr>
      <w:keepNext/>
      <w:spacing w:before="240" w:after="60"/>
      <w:outlineLvl w:val="1"/>
    </w:pPr>
    <w:rPr>
      <w:b/>
      <w:bCs/>
      <w:i/>
      <w:iCs/>
      <w:sz w:val="28"/>
      <w:szCs w:val="28"/>
    </w:rPr>
  </w:style>
  <w:style w:type="paragraph" w:styleId="Heading3">
    <w:name w:val="heading 3"/>
    <w:basedOn w:val="Normal"/>
    <w:next w:val="Normal"/>
    <w:qFormat/>
    <w:rsid w:val="001A5294"/>
    <w:pPr>
      <w:keepNext/>
      <w:tabs>
        <w:tab w:val="left" w:pos="-720"/>
      </w:tabs>
      <w:suppressAutoHyphens/>
      <w:jc w:val="both"/>
      <w:outlineLvl w:val="2"/>
    </w:pPr>
    <w:rPr>
      <w:b/>
      <w:spacing w:val="-2"/>
      <w:szCs w:val="20"/>
    </w:rPr>
  </w:style>
  <w:style w:type="paragraph" w:styleId="Heading4">
    <w:name w:val="heading 4"/>
    <w:basedOn w:val="Normal"/>
    <w:next w:val="Normal"/>
    <w:qFormat/>
    <w:rsid w:val="001A5294"/>
    <w:pPr>
      <w:keepNext/>
      <w:tabs>
        <w:tab w:val="left" w:pos="-720"/>
      </w:tabs>
      <w:suppressAutoHyphens/>
      <w:ind w:firstLine="426"/>
      <w:jc w:val="both"/>
      <w:outlineLvl w:val="3"/>
    </w:pPr>
    <w:rPr>
      <w:b/>
      <w:bCs/>
      <w:spacing w:val="-2"/>
      <w:szCs w:val="20"/>
    </w:rPr>
  </w:style>
  <w:style w:type="paragraph" w:styleId="Heading5">
    <w:name w:val="heading 5"/>
    <w:basedOn w:val="Normal"/>
    <w:next w:val="Normal"/>
    <w:qFormat/>
    <w:rsid w:val="001A5294"/>
    <w:pPr>
      <w:keepNext/>
      <w:pBdr>
        <w:bottom w:val="single" w:sz="12" w:space="1" w:color="auto"/>
      </w:pBdr>
      <w:tabs>
        <w:tab w:val="left" w:pos="-720"/>
        <w:tab w:val="left" w:pos="0"/>
        <w:tab w:val="left" w:pos="720"/>
        <w:tab w:val="left" w:pos="1440"/>
        <w:tab w:val="left" w:pos="2160"/>
      </w:tabs>
      <w:suppressAutoHyphens/>
      <w:ind w:left="2880" w:hanging="2880"/>
      <w:outlineLvl w:val="4"/>
    </w:pPr>
    <w:rPr>
      <w:rFonts w:ascii="Tiresias PCfont Z" w:hAnsi="Tiresias PCfont Z"/>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6E53"/>
    <w:rPr>
      <w:rFonts w:ascii="Tahoma" w:hAnsi="Tahoma" w:cs="Tahoma"/>
      <w:sz w:val="16"/>
      <w:szCs w:val="16"/>
    </w:rPr>
  </w:style>
  <w:style w:type="paragraph" w:styleId="BodyText">
    <w:name w:val="Body Text"/>
    <w:basedOn w:val="Normal"/>
    <w:rsid w:val="001A5294"/>
    <w:pPr>
      <w:jc w:val="both"/>
    </w:pPr>
    <w:rPr>
      <w:rFonts w:cs="Times New Roman"/>
      <w:bCs/>
      <w:sz w:val="28"/>
    </w:rPr>
  </w:style>
  <w:style w:type="paragraph" w:styleId="Title">
    <w:name w:val="Title"/>
    <w:basedOn w:val="Normal"/>
    <w:link w:val="TitleChar"/>
    <w:uiPriority w:val="99"/>
    <w:qFormat/>
    <w:rsid w:val="001A5294"/>
    <w:pPr>
      <w:widowControl w:val="0"/>
      <w:jc w:val="center"/>
    </w:pPr>
    <w:rPr>
      <w:rFonts w:cs="Times New Roman"/>
      <w:b/>
      <w:sz w:val="20"/>
      <w:szCs w:val="20"/>
      <w:lang w:val="en-US"/>
    </w:rPr>
  </w:style>
  <w:style w:type="paragraph" w:styleId="Subtitle">
    <w:name w:val="Subtitle"/>
    <w:basedOn w:val="Normal"/>
    <w:qFormat/>
    <w:rsid w:val="001A5294"/>
    <w:pPr>
      <w:widowControl w:val="0"/>
      <w:jc w:val="center"/>
    </w:pPr>
    <w:rPr>
      <w:rFonts w:cs="Times New Roman"/>
      <w:b/>
      <w:sz w:val="24"/>
      <w:szCs w:val="20"/>
      <w:lang w:val="en-US"/>
    </w:rPr>
  </w:style>
  <w:style w:type="paragraph" w:styleId="BodyText2">
    <w:name w:val="Body Text 2"/>
    <w:basedOn w:val="Normal"/>
    <w:rsid w:val="001A5294"/>
    <w:pPr>
      <w:jc w:val="both"/>
    </w:pPr>
    <w:rPr>
      <w:sz w:val="24"/>
    </w:rPr>
  </w:style>
  <w:style w:type="paragraph" w:styleId="Footer">
    <w:name w:val="footer"/>
    <w:basedOn w:val="Normal"/>
    <w:link w:val="FooterChar"/>
    <w:uiPriority w:val="99"/>
    <w:rsid w:val="001A5294"/>
    <w:pPr>
      <w:tabs>
        <w:tab w:val="center" w:pos="4153"/>
        <w:tab w:val="right" w:pos="8306"/>
      </w:tabs>
    </w:pPr>
    <w:rPr>
      <w:rFonts w:cs="Times New Roman"/>
      <w:sz w:val="24"/>
    </w:rPr>
  </w:style>
  <w:style w:type="paragraph" w:styleId="BodyTextIndent2">
    <w:name w:val="Body Text Indent 2"/>
    <w:basedOn w:val="Normal"/>
    <w:rsid w:val="001A5294"/>
    <w:pPr>
      <w:tabs>
        <w:tab w:val="left" w:pos="-720"/>
      </w:tabs>
      <w:suppressAutoHyphens/>
      <w:spacing w:after="120"/>
      <w:ind w:left="709" w:hanging="283"/>
      <w:jc w:val="both"/>
    </w:pPr>
    <w:rPr>
      <w:rFonts w:ascii="Times New Roman" w:hAnsi="Times New Roman" w:cs="Times New Roman"/>
      <w:spacing w:val="-2"/>
      <w:sz w:val="24"/>
      <w:szCs w:val="20"/>
    </w:rPr>
  </w:style>
  <w:style w:type="character" w:styleId="Hyperlink">
    <w:name w:val="Hyperlink"/>
    <w:rsid w:val="001A5294"/>
    <w:rPr>
      <w:color w:val="0000FF"/>
      <w:u w:val="single"/>
    </w:rPr>
  </w:style>
  <w:style w:type="paragraph" w:customStyle="1" w:styleId="NormalBold">
    <w:name w:val="Normal + Bold"/>
    <w:aliases w:val="Centered"/>
    <w:basedOn w:val="Heading2"/>
    <w:rsid w:val="001A5294"/>
    <w:rPr>
      <w:i w:val="0"/>
    </w:rPr>
  </w:style>
  <w:style w:type="paragraph" w:styleId="Header">
    <w:name w:val="header"/>
    <w:basedOn w:val="Normal"/>
    <w:rsid w:val="00196713"/>
    <w:pPr>
      <w:tabs>
        <w:tab w:val="center" w:pos="4153"/>
        <w:tab w:val="right" w:pos="8306"/>
      </w:tabs>
    </w:pPr>
  </w:style>
  <w:style w:type="paragraph" w:styleId="ListParagraph">
    <w:name w:val="List Paragraph"/>
    <w:basedOn w:val="Normal"/>
    <w:uiPriority w:val="34"/>
    <w:qFormat/>
    <w:rsid w:val="0000069A"/>
    <w:pPr>
      <w:ind w:left="720"/>
    </w:pPr>
  </w:style>
  <w:style w:type="character" w:styleId="Strong">
    <w:name w:val="Strong"/>
    <w:qFormat/>
    <w:rsid w:val="000B0337"/>
    <w:rPr>
      <w:b/>
    </w:rPr>
  </w:style>
  <w:style w:type="character" w:customStyle="1" w:styleId="apple-converted-space">
    <w:name w:val="apple-converted-space"/>
    <w:basedOn w:val="DefaultParagraphFont"/>
    <w:rsid w:val="000B0337"/>
  </w:style>
  <w:style w:type="character" w:customStyle="1" w:styleId="FooterChar">
    <w:name w:val="Footer Char"/>
    <w:link w:val="Footer"/>
    <w:uiPriority w:val="99"/>
    <w:rsid w:val="00B61D46"/>
    <w:rPr>
      <w:rFonts w:ascii="Arial" w:hAnsi="Arial"/>
      <w:sz w:val="24"/>
      <w:szCs w:val="24"/>
      <w:lang w:eastAsia="en-US"/>
    </w:rPr>
  </w:style>
  <w:style w:type="paragraph" w:styleId="FootnoteText">
    <w:name w:val="footnote text"/>
    <w:basedOn w:val="Normal"/>
    <w:link w:val="FootnoteTextChar"/>
    <w:uiPriority w:val="99"/>
    <w:semiHidden/>
    <w:unhideWhenUsed/>
    <w:rsid w:val="00875DE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5DE2"/>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875DE2"/>
    <w:rPr>
      <w:vertAlign w:val="superscript"/>
    </w:rPr>
  </w:style>
  <w:style w:type="character" w:customStyle="1" w:styleId="TitleChar">
    <w:name w:val="Title Char"/>
    <w:basedOn w:val="DefaultParagraphFont"/>
    <w:link w:val="Title"/>
    <w:uiPriority w:val="99"/>
    <w:rsid w:val="00C3003E"/>
    <w:rPr>
      <w:rFonts w:ascii="Arial" w:hAnsi="Arial"/>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9502">
      <w:bodyDiv w:val="1"/>
      <w:marLeft w:val="0"/>
      <w:marRight w:val="0"/>
      <w:marTop w:val="0"/>
      <w:marBottom w:val="0"/>
      <w:divBdr>
        <w:top w:val="none" w:sz="0" w:space="0" w:color="auto"/>
        <w:left w:val="none" w:sz="0" w:space="0" w:color="auto"/>
        <w:bottom w:val="none" w:sz="0" w:space="0" w:color="auto"/>
        <w:right w:val="none" w:sz="0" w:space="0" w:color="auto"/>
      </w:divBdr>
    </w:div>
    <w:div w:id="168914724">
      <w:bodyDiv w:val="1"/>
      <w:marLeft w:val="0"/>
      <w:marRight w:val="0"/>
      <w:marTop w:val="0"/>
      <w:marBottom w:val="0"/>
      <w:divBdr>
        <w:top w:val="none" w:sz="0" w:space="0" w:color="auto"/>
        <w:left w:val="none" w:sz="0" w:space="0" w:color="auto"/>
        <w:bottom w:val="none" w:sz="0" w:space="0" w:color="auto"/>
        <w:right w:val="none" w:sz="0" w:space="0" w:color="auto"/>
      </w:divBdr>
    </w:div>
    <w:div w:id="622464864">
      <w:bodyDiv w:val="1"/>
      <w:marLeft w:val="0"/>
      <w:marRight w:val="0"/>
      <w:marTop w:val="0"/>
      <w:marBottom w:val="0"/>
      <w:divBdr>
        <w:top w:val="none" w:sz="0" w:space="0" w:color="auto"/>
        <w:left w:val="none" w:sz="0" w:space="0" w:color="auto"/>
        <w:bottom w:val="none" w:sz="0" w:space="0" w:color="auto"/>
        <w:right w:val="none" w:sz="0" w:space="0" w:color="auto"/>
      </w:divBdr>
      <w:divsChild>
        <w:div w:id="2052265340">
          <w:marLeft w:val="0"/>
          <w:marRight w:val="0"/>
          <w:marTop w:val="0"/>
          <w:marBottom w:val="0"/>
          <w:divBdr>
            <w:top w:val="none" w:sz="0" w:space="0" w:color="auto"/>
            <w:left w:val="none" w:sz="0" w:space="0" w:color="auto"/>
            <w:bottom w:val="none" w:sz="0" w:space="0" w:color="auto"/>
            <w:right w:val="none" w:sz="0" w:space="0" w:color="auto"/>
          </w:divBdr>
          <w:divsChild>
            <w:div w:id="327251122">
              <w:marLeft w:val="0"/>
              <w:marRight w:val="0"/>
              <w:marTop w:val="0"/>
              <w:marBottom w:val="0"/>
              <w:divBdr>
                <w:top w:val="none" w:sz="0" w:space="0" w:color="auto"/>
                <w:left w:val="none" w:sz="0" w:space="0" w:color="auto"/>
                <w:bottom w:val="none" w:sz="0" w:space="0" w:color="auto"/>
                <w:right w:val="none" w:sz="0" w:space="0" w:color="auto"/>
              </w:divBdr>
              <w:divsChild>
                <w:div w:id="872578044">
                  <w:marLeft w:val="0"/>
                  <w:marRight w:val="0"/>
                  <w:marTop w:val="0"/>
                  <w:marBottom w:val="0"/>
                  <w:divBdr>
                    <w:top w:val="none" w:sz="0" w:space="0" w:color="auto"/>
                    <w:left w:val="none" w:sz="0" w:space="0" w:color="auto"/>
                    <w:bottom w:val="none" w:sz="0" w:space="0" w:color="auto"/>
                    <w:right w:val="none" w:sz="0" w:space="0" w:color="auto"/>
                  </w:divBdr>
                  <w:divsChild>
                    <w:div w:id="8520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926535">
          <w:marLeft w:val="0"/>
          <w:marRight w:val="0"/>
          <w:marTop w:val="0"/>
          <w:marBottom w:val="0"/>
          <w:divBdr>
            <w:top w:val="none" w:sz="0" w:space="0" w:color="auto"/>
            <w:left w:val="none" w:sz="0" w:space="0" w:color="auto"/>
            <w:bottom w:val="none" w:sz="0" w:space="0" w:color="auto"/>
            <w:right w:val="none" w:sz="0" w:space="0" w:color="auto"/>
          </w:divBdr>
          <w:divsChild>
            <w:div w:id="808666492">
              <w:marLeft w:val="0"/>
              <w:marRight w:val="0"/>
              <w:marTop w:val="0"/>
              <w:marBottom w:val="0"/>
              <w:divBdr>
                <w:top w:val="none" w:sz="0" w:space="0" w:color="auto"/>
                <w:left w:val="none" w:sz="0" w:space="0" w:color="auto"/>
                <w:bottom w:val="none" w:sz="0" w:space="0" w:color="auto"/>
                <w:right w:val="none" w:sz="0" w:space="0" w:color="auto"/>
              </w:divBdr>
              <w:divsChild>
                <w:div w:id="1145201829">
                  <w:marLeft w:val="0"/>
                  <w:marRight w:val="0"/>
                  <w:marTop w:val="0"/>
                  <w:marBottom w:val="0"/>
                  <w:divBdr>
                    <w:top w:val="none" w:sz="0" w:space="0" w:color="auto"/>
                    <w:left w:val="none" w:sz="0" w:space="0" w:color="auto"/>
                    <w:bottom w:val="none" w:sz="0" w:space="0" w:color="auto"/>
                    <w:right w:val="none" w:sz="0" w:space="0" w:color="auto"/>
                  </w:divBdr>
                  <w:divsChild>
                    <w:div w:id="13501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81797">
      <w:bodyDiv w:val="1"/>
      <w:marLeft w:val="0"/>
      <w:marRight w:val="0"/>
      <w:marTop w:val="0"/>
      <w:marBottom w:val="0"/>
      <w:divBdr>
        <w:top w:val="none" w:sz="0" w:space="0" w:color="auto"/>
        <w:left w:val="none" w:sz="0" w:space="0" w:color="auto"/>
        <w:bottom w:val="none" w:sz="0" w:space="0" w:color="auto"/>
        <w:right w:val="none" w:sz="0" w:space="0" w:color="auto"/>
      </w:divBdr>
      <w:divsChild>
        <w:div w:id="427315869">
          <w:marLeft w:val="0"/>
          <w:marRight w:val="0"/>
          <w:marTop w:val="0"/>
          <w:marBottom w:val="0"/>
          <w:divBdr>
            <w:top w:val="none" w:sz="0" w:space="0" w:color="auto"/>
            <w:left w:val="none" w:sz="0" w:space="0" w:color="auto"/>
            <w:bottom w:val="none" w:sz="0" w:space="0" w:color="auto"/>
            <w:right w:val="none" w:sz="0" w:space="0" w:color="auto"/>
          </w:divBdr>
          <w:divsChild>
            <w:div w:id="1482236467">
              <w:marLeft w:val="0"/>
              <w:marRight w:val="0"/>
              <w:marTop w:val="0"/>
              <w:marBottom w:val="0"/>
              <w:divBdr>
                <w:top w:val="none" w:sz="0" w:space="0" w:color="auto"/>
                <w:left w:val="none" w:sz="0" w:space="0" w:color="auto"/>
                <w:bottom w:val="none" w:sz="0" w:space="0" w:color="auto"/>
                <w:right w:val="none" w:sz="0" w:space="0" w:color="auto"/>
              </w:divBdr>
              <w:divsChild>
                <w:div w:id="1704164289">
                  <w:marLeft w:val="0"/>
                  <w:marRight w:val="0"/>
                  <w:marTop w:val="0"/>
                  <w:marBottom w:val="0"/>
                  <w:divBdr>
                    <w:top w:val="none" w:sz="0" w:space="0" w:color="auto"/>
                    <w:left w:val="none" w:sz="0" w:space="0" w:color="auto"/>
                    <w:bottom w:val="none" w:sz="0" w:space="0" w:color="auto"/>
                    <w:right w:val="none" w:sz="0" w:space="0" w:color="auto"/>
                  </w:divBdr>
                  <w:divsChild>
                    <w:div w:id="1323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91353">
      <w:bodyDiv w:val="1"/>
      <w:marLeft w:val="0"/>
      <w:marRight w:val="0"/>
      <w:marTop w:val="0"/>
      <w:marBottom w:val="0"/>
      <w:divBdr>
        <w:top w:val="none" w:sz="0" w:space="0" w:color="auto"/>
        <w:left w:val="none" w:sz="0" w:space="0" w:color="auto"/>
        <w:bottom w:val="none" w:sz="0" w:space="0" w:color="auto"/>
        <w:right w:val="none" w:sz="0" w:space="0" w:color="auto"/>
      </w:divBdr>
      <w:divsChild>
        <w:div w:id="1414354943">
          <w:marLeft w:val="0"/>
          <w:marRight w:val="0"/>
          <w:marTop w:val="0"/>
          <w:marBottom w:val="0"/>
          <w:divBdr>
            <w:top w:val="none" w:sz="0" w:space="0" w:color="auto"/>
            <w:left w:val="none" w:sz="0" w:space="0" w:color="auto"/>
            <w:bottom w:val="none" w:sz="0" w:space="0" w:color="auto"/>
            <w:right w:val="none" w:sz="0" w:space="0" w:color="auto"/>
          </w:divBdr>
          <w:divsChild>
            <w:div w:id="658967825">
              <w:marLeft w:val="0"/>
              <w:marRight w:val="0"/>
              <w:marTop w:val="0"/>
              <w:marBottom w:val="0"/>
              <w:divBdr>
                <w:top w:val="none" w:sz="0" w:space="0" w:color="auto"/>
                <w:left w:val="none" w:sz="0" w:space="0" w:color="auto"/>
                <w:bottom w:val="none" w:sz="0" w:space="0" w:color="auto"/>
                <w:right w:val="none" w:sz="0" w:space="0" w:color="auto"/>
              </w:divBdr>
              <w:divsChild>
                <w:div w:id="591667080">
                  <w:marLeft w:val="0"/>
                  <w:marRight w:val="0"/>
                  <w:marTop w:val="0"/>
                  <w:marBottom w:val="0"/>
                  <w:divBdr>
                    <w:top w:val="none" w:sz="0" w:space="0" w:color="auto"/>
                    <w:left w:val="none" w:sz="0" w:space="0" w:color="auto"/>
                    <w:bottom w:val="none" w:sz="0" w:space="0" w:color="auto"/>
                    <w:right w:val="none" w:sz="0" w:space="0" w:color="auto"/>
                  </w:divBdr>
                  <w:divsChild>
                    <w:div w:id="6084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66761E-8B59-314B-873A-749A1F8EE035}" type="doc">
      <dgm:prSet loTypeId="urn:microsoft.com/office/officeart/2005/8/layout/orgChart1" loCatId="hierarchy" qsTypeId="urn:microsoft.com/office/officeart/2005/8/quickstyle/simple2" qsCatId="simple" csTypeId="urn:microsoft.com/office/officeart/2005/8/colors/accent1_2" csCatId="accent1" phldr="1"/>
      <dgm:spPr/>
      <dgm:t>
        <a:bodyPr/>
        <a:lstStyle/>
        <a:p>
          <a:endParaRPr lang="en-US"/>
        </a:p>
      </dgm:t>
    </dgm:pt>
    <dgm:pt modelId="{7D3E5928-FCFD-6D4A-8AA5-C3A89FB36566}">
      <dgm:prSet phldrT="[Text]"/>
      <dgm:spPr/>
      <dgm:t>
        <a:bodyPr/>
        <a:lstStyle/>
        <a:p>
          <a:r>
            <a:rPr lang="en-US"/>
            <a:t>Project Manager (Gig Buddies)</a:t>
          </a:r>
        </a:p>
      </dgm:t>
    </dgm:pt>
    <dgm:pt modelId="{2B4191AA-8777-764D-AF32-EEAE057C6E7F}" type="parTrans" cxnId="{F4D023ED-4AD2-4941-8926-D86EA5A8A891}">
      <dgm:prSet/>
      <dgm:spPr/>
      <dgm:t>
        <a:bodyPr/>
        <a:lstStyle/>
        <a:p>
          <a:endParaRPr lang="en-US"/>
        </a:p>
      </dgm:t>
    </dgm:pt>
    <dgm:pt modelId="{39EE479E-F62B-AA49-A49C-35F0557126A5}" type="sibTrans" cxnId="{F4D023ED-4AD2-4941-8926-D86EA5A8A891}">
      <dgm:prSet/>
      <dgm:spPr/>
      <dgm:t>
        <a:bodyPr/>
        <a:lstStyle/>
        <a:p>
          <a:endParaRPr lang="en-US"/>
        </a:p>
      </dgm:t>
    </dgm:pt>
    <dgm:pt modelId="{C1119423-8EF7-4B48-838F-DF17077624CE}">
      <dgm:prSet/>
      <dgm:spPr/>
      <dgm:t>
        <a:bodyPr/>
        <a:lstStyle/>
        <a:p>
          <a:r>
            <a:rPr lang="en-US"/>
            <a:t>Assistant Project Manager</a:t>
          </a:r>
        </a:p>
      </dgm:t>
    </dgm:pt>
    <dgm:pt modelId="{B31AD0EE-0A7F-FD46-A8F4-5757CE03BE43}" type="parTrans" cxnId="{3B30D114-C078-CD46-B92F-E4AD0CEA2CC5}">
      <dgm:prSet/>
      <dgm:spPr/>
      <dgm:t>
        <a:bodyPr/>
        <a:lstStyle/>
        <a:p>
          <a:endParaRPr lang="en-US"/>
        </a:p>
      </dgm:t>
    </dgm:pt>
    <dgm:pt modelId="{55533AB3-6348-2044-93EF-15EEED83C1A3}" type="sibTrans" cxnId="{3B30D114-C078-CD46-B92F-E4AD0CEA2CC5}">
      <dgm:prSet/>
      <dgm:spPr/>
      <dgm:t>
        <a:bodyPr/>
        <a:lstStyle/>
        <a:p>
          <a:endParaRPr lang="en-US"/>
        </a:p>
      </dgm:t>
    </dgm:pt>
    <dgm:pt modelId="{273C7E52-6718-144D-8802-F0165B02F009}">
      <dgm:prSet/>
      <dgm:spPr/>
      <dgm:t>
        <a:bodyPr/>
        <a:lstStyle/>
        <a:p>
          <a:r>
            <a:rPr lang="en-US"/>
            <a:t>Lead Music Tutor</a:t>
          </a:r>
        </a:p>
      </dgm:t>
    </dgm:pt>
    <dgm:pt modelId="{29302FE9-7DD6-1549-B049-0FDF6EEEC557}" type="parTrans" cxnId="{02358A37-73C7-2642-A327-FB6BA1DE3DE1}">
      <dgm:prSet/>
      <dgm:spPr/>
      <dgm:t>
        <a:bodyPr/>
        <a:lstStyle/>
        <a:p>
          <a:endParaRPr lang="en-US"/>
        </a:p>
      </dgm:t>
    </dgm:pt>
    <dgm:pt modelId="{DD40D689-6306-7645-A2B2-0E1777092183}" type="sibTrans" cxnId="{02358A37-73C7-2642-A327-FB6BA1DE3DE1}">
      <dgm:prSet/>
      <dgm:spPr/>
      <dgm:t>
        <a:bodyPr/>
        <a:lstStyle/>
        <a:p>
          <a:endParaRPr lang="en-US"/>
        </a:p>
      </dgm:t>
    </dgm:pt>
    <dgm:pt modelId="{F9419166-1474-A641-A86A-F3AE51122426}">
      <dgm:prSet/>
      <dgm:spPr/>
      <dgm:t>
        <a:bodyPr/>
        <a:lstStyle/>
        <a:p>
          <a:r>
            <a:rPr lang="en-US"/>
            <a:t>Volunteers</a:t>
          </a:r>
        </a:p>
      </dgm:t>
    </dgm:pt>
    <dgm:pt modelId="{95609622-0232-B64E-986E-F494A34BD619}" type="parTrans" cxnId="{D24019A9-B8C5-A04B-BB3F-1FF1B77C1FC2}">
      <dgm:prSet/>
      <dgm:spPr>
        <a:ln>
          <a:noFill/>
        </a:ln>
      </dgm:spPr>
      <dgm:t>
        <a:bodyPr/>
        <a:lstStyle/>
        <a:p>
          <a:endParaRPr lang="en-US"/>
        </a:p>
      </dgm:t>
    </dgm:pt>
    <dgm:pt modelId="{6A0F7F47-7B2D-794D-9637-B95FA33FF4B3}" type="sibTrans" cxnId="{D24019A9-B8C5-A04B-BB3F-1FF1B77C1FC2}">
      <dgm:prSet/>
      <dgm:spPr/>
      <dgm:t>
        <a:bodyPr/>
        <a:lstStyle/>
        <a:p>
          <a:endParaRPr lang="en-US"/>
        </a:p>
      </dgm:t>
    </dgm:pt>
    <dgm:pt modelId="{6A89464B-F905-454E-BF66-75002D832A39}">
      <dgm:prSet/>
      <dgm:spPr/>
      <dgm:t>
        <a:bodyPr/>
        <a:lstStyle/>
        <a:p>
          <a:r>
            <a:rPr lang="en-US"/>
            <a:t>Board</a:t>
          </a:r>
        </a:p>
        <a:p>
          <a:r>
            <a:rPr lang="en-US"/>
            <a:t>of Trustees</a:t>
          </a:r>
        </a:p>
      </dgm:t>
    </dgm:pt>
    <dgm:pt modelId="{7C4F5F48-1C01-FC47-AA3D-04522788E791}" type="parTrans" cxnId="{6B81218B-1CC4-A049-90FA-F64A2C5404BB}">
      <dgm:prSet/>
      <dgm:spPr/>
      <dgm:t>
        <a:bodyPr/>
        <a:lstStyle/>
        <a:p>
          <a:endParaRPr lang="en-US"/>
        </a:p>
      </dgm:t>
    </dgm:pt>
    <dgm:pt modelId="{85D133A5-33CD-8A4D-94DB-0644BE202D12}" type="sibTrans" cxnId="{6B81218B-1CC4-A049-90FA-F64A2C5404BB}">
      <dgm:prSet/>
      <dgm:spPr/>
      <dgm:t>
        <a:bodyPr/>
        <a:lstStyle/>
        <a:p>
          <a:endParaRPr lang="en-US"/>
        </a:p>
      </dgm:t>
    </dgm:pt>
    <dgm:pt modelId="{9035083D-73D6-AA4B-88CA-61FEE52FDC81}">
      <dgm:prSet phldrT="[Text]"/>
      <dgm:spPr/>
      <dgm:t>
        <a:bodyPr/>
        <a:lstStyle/>
        <a:p>
          <a:r>
            <a:rPr lang="en-US"/>
            <a:t>Director</a:t>
          </a:r>
        </a:p>
      </dgm:t>
    </dgm:pt>
    <dgm:pt modelId="{6422783B-64DD-0940-AFCC-7573CC08FF78}" type="sibTrans" cxnId="{2365DD0D-677E-6641-9419-F5B5F059D90B}">
      <dgm:prSet/>
      <dgm:spPr/>
      <dgm:t>
        <a:bodyPr/>
        <a:lstStyle/>
        <a:p>
          <a:endParaRPr lang="en-US"/>
        </a:p>
      </dgm:t>
    </dgm:pt>
    <dgm:pt modelId="{632F009B-8ADF-874A-BDB4-73EA99EF0C64}" type="parTrans" cxnId="{2365DD0D-677E-6641-9419-F5B5F059D90B}">
      <dgm:prSet/>
      <dgm:spPr/>
      <dgm:t>
        <a:bodyPr/>
        <a:lstStyle/>
        <a:p>
          <a:endParaRPr lang="en-US"/>
        </a:p>
      </dgm:t>
    </dgm:pt>
    <dgm:pt modelId="{2F5F9913-3365-F848-B236-EB9A7669EBC6}">
      <dgm:prSet/>
      <dgm:spPr/>
      <dgm:t>
        <a:bodyPr/>
        <a:lstStyle/>
        <a:p>
          <a:r>
            <a:rPr lang="en-US"/>
            <a:t>Music Tutors</a:t>
          </a:r>
        </a:p>
      </dgm:t>
    </dgm:pt>
    <dgm:pt modelId="{198972B9-A070-3145-982D-2CD60D21A8CD}" type="parTrans" cxnId="{0E5BE43B-A5EC-6B44-800E-7010FD11FBE9}">
      <dgm:prSet/>
      <dgm:spPr/>
      <dgm:t>
        <a:bodyPr/>
        <a:lstStyle/>
        <a:p>
          <a:endParaRPr lang="en-US"/>
        </a:p>
      </dgm:t>
    </dgm:pt>
    <dgm:pt modelId="{CAFE8C58-7715-B240-8804-B2BF366D3906}" type="sibTrans" cxnId="{0E5BE43B-A5EC-6B44-800E-7010FD11FBE9}">
      <dgm:prSet/>
      <dgm:spPr/>
      <dgm:t>
        <a:bodyPr/>
        <a:lstStyle/>
        <a:p>
          <a:endParaRPr lang="en-US"/>
        </a:p>
      </dgm:t>
    </dgm:pt>
    <dgm:pt modelId="{CF86D55B-44FA-3A4B-B0F0-77FF63ACB582}" type="pres">
      <dgm:prSet presAssocID="{C266761E-8B59-314B-873A-749A1F8EE035}" presName="hierChild1" presStyleCnt="0">
        <dgm:presLayoutVars>
          <dgm:orgChart val="1"/>
          <dgm:chPref val="1"/>
          <dgm:dir/>
          <dgm:animOne val="branch"/>
          <dgm:animLvl val="lvl"/>
          <dgm:resizeHandles/>
        </dgm:presLayoutVars>
      </dgm:prSet>
      <dgm:spPr/>
    </dgm:pt>
    <dgm:pt modelId="{C9499658-D868-0F41-8180-B3347BC26A54}" type="pres">
      <dgm:prSet presAssocID="{6A89464B-F905-454E-BF66-75002D832A39}" presName="hierRoot1" presStyleCnt="0">
        <dgm:presLayoutVars>
          <dgm:hierBranch val="init"/>
        </dgm:presLayoutVars>
      </dgm:prSet>
      <dgm:spPr/>
    </dgm:pt>
    <dgm:pt modelId="{5B43C9E9-54BE-FB40-9956-EB1141807C47}" type="pres">
      <dgm:prSet presAssocID="{6A89464B-F905-454E-BF66-75002D832A39}" presName="rootComposite1" presStyleCnt="0"/>
      <dgm:spPr/>
    </dgm:pt>
    <dgm:pt modelId="{15CE87E1-BB51-3944-8FC3-E5533D406269}" type="pres">
      <dgm:prSet presAssocID="{6A89464B-F905-454E-BF66-75002D832A39}" presName="rootText1" presStyleLbl="node0" presStyleIdx="0" presStyleCnt="1">
        <dgm:presLayoutVars>
          <dgm:chPref val="3"/>
        </dgm:presLayoutVars>
      </dgm:prSet>
      <dgm:spPr/>
    </dgm:pt>
    <dgm:pt modelId="{BF38A66C-B227-5042-A922-1F86634B3109}" type="pres">
      <dgm:prSet presAssocID="{6A89464B-F905-454E-BF66-75002D832A39}" presName="rootConnector1" presStyleLbl="node1" presStyleIdx="0" presStyleCnt="0"/>
      <dgm:spPr/>
    </dgm:pt>
    <dgm:pt modelId="{C065E5B2-69AA-2840-BBFA-1B611CB154DB}" type="pres">
      <dgm:prSet presAssocID="{6A89464B-F905-454E-BF66-75002D832A39}" presName="hierChild2" presStyleCnt="0"/>
      <dgm:spPr/>
    </dgm:pt>
    <dgm:pt modelId="{245950F3-72D1-764A-9AC1-8858F4F3E149}" type="pres">
      <dgm:prSet presAssocID="{632F009B-8ADF-874A-BDB4-73EA99EF0C64}" presName="Name37" presStyleLbl="parChTrans1D2" presStyleIdx="0" presStyleCnt="1"/>
      <dgm:spPr/>
    </dgm:pt>
    <dgm:pt modelId="{A3936659-1C96-2B49-B828-C9688DD3BD86}" type="pres">
      <dgm:prSet presAssocID="{9035083D-73D6-AA4B-88CA-61FEE52FDC81}" presName="hierRoot2" presStyleCnt="0">
        <dgm:presLayoutVars>
          <dgm:hierBranch val="init"/>
        </dgm:presLayoutVars>
      </dgm:prSet>
      <dgm:spPr/>
    </dgm:pt>
    <dgm:pt modelId="{9E124588-6910-B347-B7BA-DEF56193DF0E}" type="pres">
      <dgm:prSet presAssocID="{9035083D-73D6-AA4B-88CA-61FEE52FDC81}" presName="rootComposite" presStyleCnt="0"/>
      <dgm:spPr/>
    </dgm:pt>
    <dgm:pt modelId="{5BEF4F25-937A-F046-B84F-BCDB492713FE}" type="pres">
      <dgm:prSet presAssocID="{9035083D-73D6-AA4B-88CA-61FEE52FDC81}" presName="rootText" presStyleLbl="node2" presStyleIdx="0" presStyleCnt="1">
        <dgm:presLayoutVars>
          <dgm:chPref val="3"/>
        </dgm:presLayoutVars>
      </dgm:prSet>
      <dgm:spPr/>
    </dgm:pt>
    <dgm:pt modelId="{1E0E6EDE-5CEB-CB4E-9C3D-C7B3E3A5D995}" type="pres">
      <dgm:prSet presAssocID="{9035083D-73D6-AA4B-88CA-61FEE52FDC81}" presName="rootConnector" presStyleLbl="node2" presStyleIdx="0" presStyleCnt="1"/>
      <dgm:spPr/>
    </dgm:pt>
    <dgm:pt modelId="{8841130A-ACDD-CD42-9F6E-A50556926110}" type="pres">
      <dgm:prSet presAssocID="{9035083D-73D6-AA4B-88CA-61FEE52FDC81}" presName="hierChild4" presStyleCnt="0"/>
      <dgm:spPr/>
    </dgm:pt>
    <dgm:pt modelId="{B6200A26-DFCA-0D44-8AF2-0FEEBD950C05}" type="pres">
      <dgm:prSet presAssocID="{2B4191AA-8777-764D-AF32-EEAE057C6E7F}" presName="Name37" presStyleLbl="parChTrans1D3" presStyleIdx="0" presStyleCnt="3"/>
      <dgm:spPr/>
    </dgm:pt>
    <dgm:pt modelId="{015816CF-9A76-2946-851C-E6889EA5014D}" type="pres">
      <dgm:prSet presAssocID="{7D3E5928-FCFD-6D4A-8AA5-C3A89FB36566}" presName="hierRoot2" presStyleCnt="0">
        <dgm:presLayoutVars>
          <dgm:hierBranch val="init"/>
        </dgm:presLayoutVars>
      </dgm:prSet>
      <dgm:spPr/>
    </dgm:pt>
    <dgm:pt modelId="{704497FE-3F56-B44B-B631-B47BD6BFF0C9}" type="pres">
      <dgm:prSet presAssocID="{7D3E5928-FCFD-6D4A-8AA5-C3A89FB36566}" presName="rootComposite" presStyleCnt="0"/>
      <dgm:spPr/>
    </dgm:pt>
    <dgm:pt modelId="{03BBAB66-23C4-E74C-8F2C-31597934CADF}" type="pres">
      <dgm:prSet presAssocID="{7D3E5928-FCFD-6D4A-8AA5-C3A89FB36566}" presName="rootText" presStyleLbl="node3" presStyleIdx="0" presStyleCnt="3">
        <dgm:presLayoutVars>
          <dgm:chPref val="3"/>
        </dgm:presLayoutVars>
      </dgm:prSet>
      <dgm:spPr/>
    </dgm:pt>
    <dgm:pt modelId="{E5C8C177-07DB-7E45-9015-3D83981B37F6}" type="pres">
      <dgm:prSet presAssocID="{7D3E5928-FCFD-6D4A-8AA5-C3A89FB36566}" presName="rootConnector" presStyleLbl="node3" presStyleIdx="0" presStyleCnt="3"/>
      <dgm:spPr/>
    </dgm:pt>
    <dgm:pt modelId="{2E20E318-881B-274E-AB4A-5644E8E4EF82}" type="pres">
      <dgm:prSet presAssocID="{7D3E5928-FCFD-6D4A-8AA5-C3A89FB36566}" presName="hierChild4" presStyleCnt="0"/>
      <dgm:spPr/>
    </dgm:pt>
    <dgm:pt modelId="{8020D6F9-EAE4-CF43-8E38-E67838C45885}" type="pres">
      <dgm:prSet presAssocID="{B31AD0EE-0A7F-FD46-A8F4-5757CE03BE43}" presName="Name37" presStyleLbl="parChTrans1D4" presStyleIdx="0" presStyleCnt="2"/>
      <dgm:spPr/>
    </dgm:pt>
    <dgm:pt modelId="{AD661ED0-7453-314A-B41A-6D60F2792129}" type="pres">
      <dgm:prSet presAssocID="{C1119423-8EF7-4B48-838F-DF17077624CE}" presName="hierRoot2" presStyleCnt="0">
        <dgm:presLayoutVars>
          <dgm:hierBranch val="init"/>
        </dgm:presLayoutVars>
      </dgm:prSet>
      <dgm:spPr/>
    </dgm:pt>
    <dgm:pt modelId="{EE0B1F47-72F7-824C-939F-8F78091755F5}" type="pres">
      <dgm:prSet presAssocID="{C1119423-8EF7-4B48-838F-DF17077624CE}" presName="rootComposite" presStyleCnt="0"/>
      <dgm:spPr/>
    </dgm:pt>
    <dgm:pt modelId="{90C12A1E-BD0F-5843-A92D-B3BC36715572}" type="pres">
      <dgm:prSet presAssocID="{C1119423-8EF7-4B48-838F-DF17077624CE}" presName="rootText" presStyleLbl="node4" presStyleIdx="0" presStyleCnt="2">
        <dgm:presLayoutVars>
          <dgm:chPref val="3"/>
        </dgm:presLayoutVars>
      </dgm:prSet>
      <dgm:spPr/>
    </dgm:pt>
    <dgm:pt modelId="{A5A8DE3E-F439-3B4C-8B18-E14E77ED1287}" type="pres">
      <dgm:prSet presAssocID="{C1119423-8EF7-4B48-838F-DF17077624CE}" presName="rootConnector" presStyleLbl="node4" presStyleIdx="0" presStyleCnt="2"/>
      <dgm:spPr/>
    </dgm:pt>
    <dgm:pt modelId="{9E52300E-1B89-9C45-A9A5-F7C9423FE5EA}" type="pres">
      <dgm:prSet presAssocID="{C1119423-8EF7-4B48-838F-DF17077624CE}" presName="hierChild4" presStyleCnt="0"/>
      <dgm:spPr/>
    </dgm:pt>
    <dgm:pt modelId="{C1BF3470-9508-554A-9CFB-69D5738A7C4C}" type="pres">
      <dgm:prSet presAssocID="{C1119423-8EF7-4B48-838F-DF17077624CE}" presName="hierChild5" presStyleCnt="0"/>
      <dgm:spPr/>
    </dgm:pt>
    <dgm:pt modelId="{7F2411BA-7FDA-8F49-8743-7A264296525D}" type="pres">
      <dgm:prSet presAssocID="{95609622-0232-B64E-986E-F494A34BD619}" presName="Name37" presStyleLbl="parChTrans1D4" presStyleIdx="1" presStyleCnt="2"/>
      <dgm:spPr/>
    </dgm:pt>
    <dgm:pt modelId="{C87B03C3-3DA8-4444-8561-72038511C54C}" type="pres">
      <dgm:prSet presAssocID="{F9419166-1474-A641-A86A-F3AE51122426}" presName="hierRoot2" presStyleCnt="0">
        <dgm:presLayoutVars>
          <dgm:hierBranch/>
        </dgm:presLayoutVars>
      </dgm:prSet>
      <dgm:spPr/>
    </dgm:pt>
    <dgm:pt modelId="{1837799A-C396-134F-A674-BD81A124A32A}" type="pres">
      <dgm:prSet presAssocID="{F9419166-1474-A641-A86A-F3AE51122426}" presName="rootComposite" presStyleCnt="0"/>
      <dgm:spPr/>
    </dgm:pt>
    <dgm:pt modelId="{20E587D6-2EB1-974D-BF1F-E81741B2DA41}" type="pres">
      <dgm:prSet presAssocID="{F9419166-1474-A641-A86A-F3AE51122426}" presName="rootText" presStyleLbl="node4" presStyleIdx="1" presStyleCnt="2" custScaleX="294326">
        <dgm:presLayoutVars>
          <dgm:chPref val="3"/>
        </dgm:presLayoutVars>
      </dgm:prSet>
      <dgm:spPr/>
    </dgm:pt>
    <dgm:pt modelId="{4283E371-DD67-0C44-85A5-0FA41FD86153}" type="pres">
      <dgm:prSet presAssocID="{F9419166-1474-A641-A86A-F3AE51122426}" presName="rootConnector" presStyleLbl="node4" presStyleIdx="1" presStyleCnt="2"/>
      <dgm:spPr/>
    </dgm:pt>
    <dgm:pt modelId="{B5602A29-9089-3240-A586-807221E6EEA6}" type="pres">
      <dgm:prSet presAssocID="{F9419166-1474-A641-A86A-F3AE51122426}" presName="hierChild4" presStyleCnt="0"/>
      <dgm:spPr/>
    </dgm:pt>
    <dgm:pt modelId="{3F647A9C-451B-3948-AC90-AD5496F5D46F}" type="pres">
      <dgm:prSet presAssocID="{F9419166-1474-A641-A86A-F3AE51122426}" presName="hierChild5" presStyleCnt="0"/>
      <dgm:spPr/>
    </dgm:pt>
    <dgm:pt modelId="{077CDAB7-213F-4745-827B-9352D7ED8D06}" type="pres">
      <dgm:prSet presAssocID="{7D3E5928-FCFD-6D4A-8AA5-C3A89FB36566}" presName="hierChild5" presStyleCnt="0"/>
      <dgm:spPr/>
    </dgm:pt>
    <dgm:pt modelId="{EB79E6E2-83F3-2E44-A9B8-CA26B12260AB}" type="pres">
      <dgm:prSet presAssocID="{29302FE9-7DD6-1549-B049-0FDF6EEEC557}" presName="Name37" presStyleLbl="parChTrans1D3" presStyleIdx="1" presStyleCnt="3"/>
      <dgm:spPr/>
    </dgm:pt>
    <dgm:pt modelId="{DF7A5EED-DBAC-0647-B6EC-19E94474E7D8}" type="pres">
      <dgm:prSet presAssocID="{273C7E52-6718-144D-8802-F0165B02F009}" presName="hierRoot2" presStyleCnt="0">
        <dgm:presLayoutVars>
          <dgm:hierBranch val="init"/>
        </dgm:presLayoutVars>
      </dgm:prSet>
      <dgm:spPr/>
    </dgm:pt>
    <dgm:pt modelId="{74BE681E-F1D6-1942-B0C5-83DB3F003308}" type="pres">
      <dgm:prSet presAssocID="{273C7E52-6718-144D-8802-F0165B02F009}" presName="rootComposite" presStyleCnt="0"/>
      <dgm:spPr/>
    </dgm:pt>
    <dgm:pt modelId="{5324F04E-C24E-5C43-8993-E1B2904FBDA5}" type="pres">
      <dgm:prSet presAssocID="{273C7E52-6718-144D-8802-F0165B02F009}" presName="rootText" presStyleLbl="node3" presStyleIdx="1" presStyleCnt="3">
        <dgm:presLayoutVars>
          <dgm:chPref val="3"/>
        </dgm:presLayoutVars>
      </dgm:prSet>
      <dgm:spPr/>
    </dgm:pt>
    <dgm:pt modelId="{CA65E9D5-679D-A34C-A05B-D455EA709EF3}" type="pres">
      <dgm:prSet presAssocID="{273C7E52-6718-144D-8802-F0165B02F009}" presName="rootConnector" presStyleLbl="node3" presStyleIdx="1" presStyleCnt="3"/>
      <dgm:spPr/>
    </dgm:pt>
    <dgm:pt modelId="{5E78C4E6-8471-0448-A873-E700BE3DEC2D}" type="pres">
      <dgm:prSet presAssocID="{273C7E52-6718-144D-8802-F0165B02F009}" presName="hierChild4" presStyleCnt="0"/>
      <dgm:spPr/>
    </dgm:pt>
    <dgm:pt modelId="{E9369290-B9AC-604F-9DD8-9BCFB279A614}" type="pres">
      <dgm:prSet presAssocID="{273C7E52-6718-144D-8802-F0165B02F009}" presName="hierChild5" presStyleCnt="0"/>
      <dgm:spPr/>
    </dgm:pt>
    <dgm:pt modelId="{830B5626-FA95-084A-8F88-362F37B280E1}" type="pres">
      <dgm:prSet presAssocID="{198972B9-A070-3145-982D-2CD60D21A8CD}" presName="Name37" presStyleLbl="parChTrans1D3" presStyleIdx="2" presStyleCnt="3"/>
      <dgm:spPr/>
    </dgm:pt>
    <dgm:pt modelId="{CED02B7D-DB2C-C941-A718-0156C5E0C155}" type="pres">
      <dgm:prSet presAssocID="{2F5F9913-3365-F848-B236-EB9A7669EBC6}" presName="hierRoot2" presStyleCnt="0">
        <dgm:presLayoutVars>
          <dgm:hierBranch val="init"/>
        </dgm:presLayoutVars>
      </dgm:prSet>
      <dgm:spPr/>
    </dgm:pt>
    <dgm:pt modelId="{B47FBDDF-0951-174E-8AD9-6DCDF74ED96C}" type="pres">
      <dgm:prSet presAssocID="{2F5F9913-3365-F848-B236-EB9A7669EBC6}" presName="rootComposite" presStyleCnt="0"/>
      <dgm:spPr/>
    </dgm:pt>
    <dgm:pt modelId="{14DC749E-140A-804D-99A8-8388E4169472}" type="pres">
      <dgm:prSet presAssocID="{2F5F9913-3365-F848-B236-EB9A7669EBC6}" presName="rootText" presStyleLbl="node3" presStyleIdx="2" presStyleCnt="3">
        <dgm:presLayoutVars>
          <dgm:chPref val="3"/>
        </dgm:presLayoutVars>
      </dgm:prSet>
      <dgm:spPr/>
    </dgm:pt>
    <dgm:pt modelId="{82EC00E3-BB62-5245-93D6-6D55599C0C2C}" type="pres">
      <dgm:prSet presAssocID="{2F5F9913-3365-F848-B236-EB9A7669EBC6}" presName="rootConnector" presStyleLbl="node3" presStyleIdx="2" presStyleCnt="3"/>
      <dgm:spPr/>
    </dgm:pt>
    <dgm:pt modelId="{95F71100-0DC4-C240-8CE4-2F213DF0D75C}" type="pres">
      <dgm:prSet presAssocID="{2F5F9913-3365-F848-B236-EB9A7669EBC6}" presName="hierChild4" presStyleCnt="0"/>
      <dgm:spPr/>
    </dgm:pt>
    <dgm:pt modelId="{A05F18BC-E77D-1D48-BF74-D6BBE274DF1D}" type="pres">
      <dgm:prSet presAssocID="{2F5F9913-3365-F848-B236-EB9A7669EBC6}" presName="hierChild5" presStyleCnt="0"/>
      <dgm:spPr/>
    </dgm:pt>
    <dgm:pt modelId="{4925A8F5-B962-B742-AA4F-DAB3D468A9BC}" type="pres">
      <dgm:prSet presAssocID="{9035083D-73D6-AA4B-88CA-61FEE52FDC81}" presName="hierChild5" presStyleCnt="0"/>
      <dgm:spPr/>
    </dgm:pt>
    <dgm:pt modelId="{8F3BCE63-633D-1A4A-85FE-82B0F7A8308B}" type="pres">
      <dgm:prSet presAssocID="{6A89464B-F905-454E-BF66-75002D832A39}" presName="hierChild3" presStyleCnt="0"/>
      <dgm:spPr/>
    </dgm:pt>
  </dgm:ptLst>
  <dgm:cxnLst>
    <dgm:cxn modelId="{2365DD0D-677E-6641-9419-F5B5F059D90B}" srcId="{6A89464B-F905-454E-BF66-75002D832A39}" destId="{9035083D-73D6-AA4B-88CA-61FEE52FDC81}" srcOrd="0" destOrd="0" parTransId="{632F009B-8ADF-874A-BDB4-73EA99EF0C64}" sibTransId="{6422783B-64DD-0940-AFCC-7573CC08FF78}"/>
    <dgm:cxn modelId="{3B30D114-C078-CD46-B92F-E4AD0CEA2CC5}" srcId="{7D3E5928-FCFD-6D4A-8AA5-C3A89FB36566}" destId="{C1119423-8EF7-4B48-838F-DF17077624CE}" srcOrd="0" destOrd="0" parTransId="{B31AD0EE-0A7F-FD46-A8F4-5757CE03BE43}" sibTransId="{55533AB3-6348-2044-93EF-15EEED83C1A3}"/>
    <dgm:cxn modelId="{5BB5DB16-8F92-416F-BC18-EB341E5ADF15}" type="presOf" srcId="{273C7E52-6718-144D-8802-F0165B02F009}" destId="{CA65E9D5-679D-A34C-A05B-D455EA709EF3}" srcOrd="1" destOrd="0" presId="urn:microsoft.com/office/officeart/2005/8/layout/orgChart1"/>
    <dgm:cxn modelId="{DFF4AF21-BB97-4C28-B133-B747A03F9999}" type="presOf" srcId="{F9419166-1474-A641-A86A-F3AE51122426}" destId="{20E587D6-2EB1-974D-BF1F-E81741B2DA41}" srcOrd="0" destOrd="0" presId="urn:microsoft.com/office/officeart/2005/8/layout/orgChart1"/>
    <dgm:cxn modelId="{53542031-8CB8-49FA-8246-AC46F10A5D34}" type="presOf" srcId="{29302FE9-7DD6-1549-B049-0FDF6EEEC557}" destId="{EB79E6E2-83F3-2E44-A9B8-CA26B12260AB}" srcOrd="0" destOrd="0" presId="urn:microsoft.com/office/officeart/2005/8/layout/orgChart1"/>
    <dgm:cxn modelId="{8B7DCA36-7187-412B-B920-E2EB77DE323F}" type="presOf" srcId="{F9419166-1474-A641-A86A-F3AE51122426}" destId="{4283E371-DD67-0C44-85A5-0FA41FD86153}" srcOrd="1" destOrd="0" presId="urn:microsoft.com/office/officeart/2005/8/layout/orgChart1"/>
    <dgm:cxn modelId="{02358A37-73C7-2642-A327-FB6BA1DE3DE1}" srcId="{9035083D-73D6-AA4B-88CA-61FEE52FDC81}" destId="{273C7E52-6718-144D-8802-F0165B02F009}" srcOrd="1" destOrd="0" parTransId="{29302FE9-7DD6-1549-B049-0FDF6EEEC557}" sibTransId="{DD40D689-6306-7645-A2B2-0E1777092183}"/>
    <dgm:cxn modelId="{0E5BE43B-A5EC-6B44-800E-7010FD11FBE9}" srcId="{9035083D-73D6-AA4B-88CA-61FEE52FDC81}" destId="{2F5F9913-3365-F848-B236-EB9A7669EBC6}" srcOrd="2" destOrd="0" parTransId="{198972B9-A070-3145-982D-2CD60D21A8CD}" sibTransId="{CAFE8C58-7715-B240-8804-B2BF366D3906}"/>
    <dgm:cxn modelId="{1255893C-3AE4-4B81-BF38-807605FFB9B7}" type="presOf" srcId="{7D3E5928-FCFD-6D4A-8AA5-C3A89FB36566}" destId="{03BBAB66-23C4-E74C-8F2C-31597934CADF}" srcOrd="0" destOrd="0" presId="urn:microsoft.com/office/officeart/2005/8/layout/orgChart1"/>
    <dgm:cxn modelId="{03F0213D-F8E5-4E7E-B7C4-79EABC8CB5C2}" type="presOf" srcId="{2F5F9913-3365-F848-B236-EB9A7669EBC6}" destId="{82EC00E3-BB62-5245-93D6-6D55599C0C2C}" srcOrd="1" destOrd="0" presId="urn:microsoft.com/office/officeart/2005/8/layout/orgChart1"/>
    <dgm:cxn modelId="{0E5E7640-20F6-4417-BDC0-3B3B340E3225}" type="presOf" srcId="{273C7E52-6718-144D-8802-F0165B02F009}" destId="{5324F04E-C24E-5C43-8993-E1B2904FBDA5}" srcOrd="0" destOrd="0" presId="urn:microsoft.com/office/officeart/2005/8/layout/orgChart1"/>
    <dgm:cxn modelId="{DBFDE647-C9A2-4020-8A4C-92AA38625D84}" type="presOf" srcId="{9035083D-73D6-AA4B-88CA-61FEE52FDC81}" destId="{1E0E6EDE-5CEB-CB4E-9C3D-C7B3E3A5D995}" srcOrd="1" destOrd="0" presId="urn:microsoft.com/office/officeart/2005/8/layout/orgChart1"/>
    <dgm:cxn modelId="{A3809349-2F73-441F-8FBB-07E923398A28}" type="presOf" srcId="{198972B9-A070-3145-982D-2CD60D21A8CD}" destId="{830B5626-FA95-084A-8F88-362F37B280E1}" srcOrd="0" destOrd="0" presId="urn:microsoft.com/office/officeart/2005/8/layout/orgChart1"/>
    <dgm:cxn modelId="{9ABA894C-D54D-4040-918F-67D9FF9410B4}" type="presOf" srcId="{632F009B-8ADF-874A-BDB4-73EA99EF0C64}" destId="{245950F3-72D1-764A-9AC1-8858F4F3E149}" srcOrd="0" destOrd="0" presId="urn:microsoft.com/office/officeart/2005/8/layout/orgChart1"/>
    <dgm:cxn modelId="{01F4AD59-ABB1-439A-9EA8-81D0F8284B4D}" type="presOf" srcId="{2F5F9913-3365-F848-B236-EB9A7669EBC6}" destId="{14DC749E-140A-804D-99A8-8388E4169472}" srcOrd="0" destOrd="0" presId="urn:microsoft.com/office/officeart/2005/8/layout/orgChart1"/>
    <dgm:cxn modelId="{1303C35B-A3F8-41C1-B4EE-DDC36B44357A}" type="presOf" srcId="{95609622-0232-B64E-986E-F494A34BD619}" destId="{7F2411BA-7FDA-8F49-8743-7A264296525D}" srcOrd="0" destOrd="0" presId="urn:microsoft.com/office/officeart/2005/8/layout/orgChart1"/>
    <dgm:cxn modelId="{F6F0F861-FA6C-42A8-AAE5-45DEC2EF3A9B}" type="presOf" srcId="{6A89464B-F905-454E-BF66-75002D832A39}" destId="{15CE87E1-BB51-3944-8FC3-E5533D406269}" srcOrd="0" destOrd="0" presId="urn:microsoft.com/office/officeart/2005/8/layout/orgChart1"/>
    <dgm:cxn modelId="{0966796B-B725-410D-8D14-8F79425D1CD3}" type="presOf" srcId="{B31AD0EE-0A7F-FD46-A8F4-5757CE03BE43}" destId="{8020D6F9-EAE4-CF43-8E38-E67838C45885}" srcOrd="0" destOrd="0" presId="urn:microsoft.com/office/officeart/2005/8/layout/orgChart1"/>
    <dgm:cxn modelId="{F5E0536E-8AB1-4316-B68E-708041606368}" type="presOf" srcId="{7D3E5928-FCFD-6D4A-8AA5-C3A89FB36566}" destId="{E5C8C177-07DB-7E45-9015-3D83981B37F6}" srcOrd="1" destOrd="0" presId="urn:microsoft.com/office/officeart/2005/8/layout/orgChart1"/>
    <dgm:cxn modelId="{6B81218B-1CC4-A049-90FA-F64A2C5404BB}" srcId="{C266761E-8B59-314B-873A-749A1F8EE035}" destId="{6A89464B-F905-454E-BF66-75002D832A39}" srcOrd="0" destOrd="0" parTransId="{7C4F5F48-1C01-FC47-AA3D-04522788E791}" sibTransId="{85D133A5-33CD-8A4D-94DB-0644BE202D12}"/>
    <dgm:cxn modelId="{6D22339A-1D71-46AE-B86A-25D161D73FD3}" type="presOf" srcId="{9035083D-73D6-AA4B-88CA-61FEE52FDC81}" destId="{5BEF4F25-937A-F046-B84F-BCDB492713FE}" srcOrd="0" destOrd="0" presId="urn:microsoft.com/office/officeart/2005/8/layout/orgChart1"/>
    <dgm:cxn modelId="{D24019A9-B8C5-A04B-BB3F-1FF1B77C1FC2}" srcId="{7D3E5928-FCFD-6D4A-8AA5-C3A89FB36566}" destId="{F9419166-1474-A641-A86A-F3AE51122426}" srcOrd="1" destOrd="0" parTransId="{95609622-0232-B64E-986E-F494A34BD619}" sibTransId="{6A0F7F47-7B2D-794D-9637-B95FA33FF4B3}"/>
    <dgm:cxn modelId="{A003F5B4-4A9B-48E2-AA22-FCFAEA91CD2D}" type="presOf" srcId="{C1119423-8EF7-4B48-838F-DF17077624CE}" destId="{90C12A1E-BD0F-5843-A92D-B3BC36715572}" srcOrd="0" destOrd="0" presId="urn:microsoft.com/office/officeart/2005/8/layout/orgChart1"/>
    <dgm:cxn modelId="{736558BC-EFA4-45D3-AAE3-2CFC3937C16B}" type="presOf" srcId="{C1119423-8EF7-4B48-838F-DF17077624CE}" destId="{A5A8DE3E-F439-3B4C-8B18-E14E77ED1287}" srcOrd="1" destOrd="0" presId="urn:microsoft.com/office/officeart/2005/8/layout/orgChart1"/>
    <dgm:cxn modelId="{2E4233BD-1D0B-4055-9648-42BA9BD0663B}" type="presOf" srcId="{6A89464B-F905-454E-BF66-75002D832A39}" destId="{BF38A66C-B227-5042-A922-1F86634B3109}" srcOrd="1" destOrd="0" presId="urn:microsoft.com/office/officeart/2005/8/layout/orgChart1"/>
    <dgm:cxn modelId="{BE155CDD-815B-4B42-A463-8A5C85D2DEA2}" type="presOf" srcId="{2B4191AA-8777-764D-AF32-EEAE057C6E7F}" destId="{B6200A26-DFCA-0D44-8AF2-0FEEBD950C05}" srcOrd="0" destOrd="0" presId="urn:microsoft.com/office/officeart/2005/8/layout/orgChart1"/>
    <dgm:cxn modelId="{3FCBB7DE-62D4-4CD7-B63D-D1504D8DFB92}" type="presOf" srcId="{C266761E-8B59-314B-873A-749A1F8EE035}" destId="{CF86D55B-44FA-3A4B-B0F0-77FF63ACB582}" srcOrd="0" destOrd="0" presId="urn:microsoft.com/office/officeart/2005/8/layout/orgChart1"/>
    <dgm:cxn modelId="{F4D023ED-4AD2-4941-8926-D86EA5A8A891}" srcId="{9035083D-73D6-AA4B-88CA-61FEE52FDC81}" destId="{7D3E5928-FCFD-6D4A-8AA5-C3A89FB36566}" srcOrd="0" destOrd="0" parTransId="{2B4191AA-8777-764D-AF32-EEAE057C6E7F}" sibTransId="{39EE479E-F62B-AA49-A49C-35F0557126A5}"/>
    <dgm:cxn modelId="{B8478CB5-4191-4ECF-8AE9-6A3ECB4A97A7}" type="presParOf" srcId="{CF86D55B-44FA-3A4B-B0F0-77FF63ACB582}" destId="{C9499658-D868-0F41-8180-B3347BC26A54}" srcOrd="0" destOrd="0" presId="urn:microsoft.com/office/officeart/2005/8/layout/orgChart1"/>
    <dgm:cxn modelId="{AAE218A9-6BF8-4E1B-A9CA-1F5CEBA268A6}" type="presParOf" srcId="{C9499658-D868-0F41-8180-B3347BC26A54}" destId="{5B43C9E9-54BE-FB40-9956-EB1141807C47}" srcOrd="0" destOrd="0" presId="urn:microsoft.com/office/officeart/2005/8/layout/orgChart1"/>
    <dgm:cxn modelId="{0C62337A-08E8-4F38-B880-8ED5F04ED796}" type="presParOf" srcId="{5B43C9E9-54BE-FB40-9956-EB1141807C47}" destId="{15CE87E1-BB51-3944-8FC3-E5533D406269}" srcOrd="0" destOrd="0" presId="urn:microsoft.com/office/officeart/2005/8/layout/orgChart1"/>
    <dgm:cxn modelId="{DD10E813-AC55-4C03-AAF7-018ECBCB275C}" type="presParOf" srcId="{5B43C9E9-54BE-FB40-9956-EB1141807C47}" destId="{BF38A66C-B227-5042-A922-1F86634B3109}" srcOrd="1" destOrd="0" presId="urn:microsoft.com/office/officeart/2005/8/layout/orgChart1"/>
    <dgm:cxn modelId="{19F6ECCD-C23F-48E0-8CAE-48910A157AC3}" type="presParOf" srcId="{C9499658-D868-0F41-8180-B3347BC26A54}" destId="{C065E5B2-69AA-2840-BBFA-1B611CB154DB}" srcOrd="1" destOrd="0" presId="urn:microsoft.com/office/officeart/2005/8/layout/orgChart1"/>
    <dgm:cxn modelId="{C3898C96-CFCD-4C89-9F99-7A1B40D01361}" type="presParOf" srcId="{C065E5B2-69AA-2840-BBFA-1B611CB154DB}" destId="{245950F3-72D1-764A-9AC1-8858F4F3E149}" srcOrd="0" destOrd="0" presId="urn:microsoft.com/office/officeart/2005/8/layout/orgChart1"/>
    <dgm:cxn modelId="{99754567-1014-4528-AF9E-830BDF556B3E}" type="presParOf" srcId="{C065E5B2-69AA-2840-BBFA-1B611CB154DB}" destId="{A3936659-1C96-2B49-B828-C9688DD3BD86}" srcOrd="1" destOrd="0" presId="urn:microsoft.com/office/officeart/2005/8/layout/orgChart1"/>
    <dgm:cxn modelId="{48A7F7F2-4CDE-4299-8CF7-650C67319EFA}" type="presParOf" srcId="{A3936659-1C96-2B49-B828-C9688DD3BD86}" destId="{9E124588-6910-B347-B7BA-DEF56193DF0E}" srcOrd="0" destOrd="0" presId="urn:microsoft.com/office/officeart/2005/8/layout/orgChart1"/>
    <dgm:cxn modelId="{C10735BB-E131-40F8-BCBF-2D26AA8413CF}" type="presParOf" srcId="{9E124588-6910-B347-B7BA-DEF56193DF0E}" destId="{5BEF4F25-937A-F046-B84F-BCDB492713FE}" srcOrd="0" destOrd="0" presId="urn:microsoft.com/office/officeart/2005/8/layout/orgChart1"/>
    <dgm:cxn modelId="{F475B49F-1C53-4FFE-85F2-B70BE15D2EF4}" type="presParOf" srcId="{9E124588-6910-B347-B7BA-DEF56193DF0E}" destId="{1E0E6EDE-5CEB-CB4E-9C3D-C7B3E3A5D995}" srcOrd="1" destOrd="0" presId="urn:microsoft.com/office/officeart/2005/8/layout/orgChart1"/>
    <dgm:cxn modelId="{CBAF4CAC-4369-42AC-8352-A7F11574D22B}" type="presParOf" srcId="{A3936659-1C96-2B49-B828-C9688DD3BD86}" destId="{8841130A-ACDD-CD42-9F6E-A50556926110}" srcOrd="1" destOrd="0" presId="urn:microsoft.com/office/officeart/2005/8/layout/orgChart1"/>
    <dgm:cxn modelId="{847E429F-A4AD-4A70-99E7-52F22D970BAA}" type="presParOf" srcId="{8841130A-ACDD-CD42-9F6E-A50556926110}" destId="{B6200A26-DFCA-0D44-8AF2-0FEEBD950C05}" srcOrd="0" destOrd="0" presId="urn:microsoft.com/office/officeart/2005/8/layout/orgChart1"/>
    <dgm:cxn modelId="{5DDA5359-B776-4EBA-9E6B-835B5517F711}" type="presParOf" srcId="{8841130A-ACDD-CD42-9F6E-A50556926110}" destId="{015816CF-9A76-2946-851C-E6889EA5014D}" srcOrd="1" destOrd="0" presId="urn:microsoft.com/office/officeart/2005/8/layout/orgChart1"/>
    <dgm:cxn modelId="{3189C589-8AD5-4151-B9B0-5DF704DA5B36}" type="presParOf" srcId="{015816CF-9A76-2946-851C-E6889EA5014D}" destId="{704497FE-3F56-B44B-B631-B47BD6BFF0C9}" srcOrd="0" destOrd="0" presId="urn:microsoft.com/office/officeart/2005/8/layout/orgChart1"/>
    <dgm:cxn modelId="{FB9E0986-3E69-4D9B-BB52-A5F8ECDCE572}" type="presParOf" srcId="{704497FE-3F56-B44B-B631-B47BD6BFF0C9}" destId="{03BBAB66-23C4-E74C-8F2C-31597934CADF}" srcOrd="0" destOrd="0" presId="urn:microsoft.com/office/officeart/2005/8/layout/orgChart1"/>
    <dgm:cxn modelId="{A801DD74-6058-40BD-9CC6-F04CA427893F}" type="presParOf" srcId="{704497FE-3F56-B44B-B631-B47BD6BFF0C9}" destId="{E5C8C177-07DB-7E45-9015-3D83981B37F6}" srcOrd="1" destOrd="0" presId="urn:microsoft.com/office/officeart/2005/8/layout/orgChart1"/>
    <dgm:cxn modelId="{430A2813-69D1-4B30-8DF8-49FA40268E8D}" type="presParOf" srcId="{015816CF-9A76-2946-851C-E6889EA5014D}" destId="{2E20E318-881B-274E-AB4A-5644E8E4EF82}" srcOrd="1" destOrd="0" presId="urn:microsoft.com/office/officeart/2005/8/layout/orgChart1"/>
    <dgm:cxn modelId="{BD732521-097F-4975-BFDE-6C5A17F6FF6F}" type="presParOf" srcId="{2E20E318-881B-274E-AB4A-5644E8E4EF82}" destId="{8020D6F9-EAE4-CF43-8E38-E67838C45885}" srcOrd="0" destOrd="0" presId="urn:microsoft.com/office/officeart/2005/8/layout/orgChart1"/>
    <dgm:cxn modelId="{7DE728BB-E07E-4C6F-9733-AB617EDF9D9F}" type="presParOf" srcId="{2E20E318-881B-274E-AB4A-5644E8E4EF82}" destId="{AD661ED0-7453-314A-B41A-6D60F2792129}" srcOrd="1" destOrd="0" presId="urn:microsoft.com/office/officeart/2005/8/layout/orgChart1"/>
    <dgm:cxn modelId="{0EA94AC6-0EA5-46EE-9CDE-00D46F321B73}" type="presParOf" srcId="{AD661ED0-7453-314A-B41A-6D60F2792129}" destId="{EE0B1F47-72F7-824C-939F-8F78091755F5}" srcOrd="0" destOrd="0" presId="urn:microsoft.com/office/officeart/2005/8/layout/orgChart1"/>
    <dgm:cxn modelId="{91BFBE20-E17A-4268-9774-2A7AECC031C3}" type="presParOf" srcId="{EE0B1F47-72F7-824C-939F-8F78091755F5}" destId="{90C12A1E-BD0F-5843-A92D-B3BC36715572}" srcOrd="0" destOrd="0" presId="urn:microsoft.com/office/officeart/2005/8/layout/orgChart1"/>
    <dgm:cxn modelId="{9E5D528B-713E-437B-B22D-1AA4A68F2F0A}" type="presParOf" srcId="{EE0B1F47-72F7-824C-939F-8F78091755F5}" destId="{A5A8DE3E-F439-3B4C-8B18-E14E77ED1287}" srcOrd="1" destOrd="0" presId="urn:microsoft.com/office/officeart/2005/8/layout/orgChart1"/>
    <dgm:cxn modelId="{CEEEDF74-6E7A-4668-9385-DBD7494828A8}" type="presParOf" srcId="{AD661ED0-7453-314A-B41A-6D60F2792129}" destId="{9E52300E-1B89-9C45-A9A5-F7C9423FE5EA}" srcOrd="1" destOrd="0" presId="urn:microsoft.com/office/officeart/2005/8/layout/orgChart1"/>
    <dgm:cxn modelId="{898B2854-6793-41C8-A902-7B65812F0229}" type="presParOf" srcId="{AD661ED0-7453-314A-B41A-6D60F2792129}" destId="{C1BF3470-9508-554A-9CFB-69D5738A7C4C}" srcOrd="2" destOrd="0" presId="urn:microsoft.com/office/officeart/2005/8/layout/orgChart1"/>
    <dgm:cxn modelId="{0780107A-A6C1-4AE4-B0B2-135FE0DE9067}" type="presParOf" srcId="{2E20E318-881B-274E-AB4A-5644E8E4EF82}" destId="{7F2411BA-7FDA-8F49-8743-7A264296525D}" srcOrd="2" destOrd="0" presId="urn:microsoft.com/office/officeart/2005/8/layout/orgChart1"/>
    <dgm:cxn modelId="{FBD27528-D1DB-4E9E-B262-D34D4DD74415}" type="presParOf" srcId="{2E20E318-881B-274E-AB4A-5644E8E4EF82}" destId="{C87B03C3-3DA8-4444-8561-72038511C54C}" srcOrd="3" destOrd="0" presId="urn:microsoft.com/office/officeart/2005/8/layout/orgChart1"/>
    <dgm:cxn modelId="{0B6C3945-2F1D-4E1E-86C2-E67BA79F4FB7}" type="presParOf" srcId="{C87B03C3-3DA8-4444-8561-72038511C54C}" destId="{1837799A-C396-134F-A674-BD81A124A32A}" srcOrd="0" destOrd="0" presId="urn:microsoft.com/office/officeart/2005/8/layout/orgChart1"/>
    <dgm:cxn modelId="{8ECA79D5-C938-4036-B3F3-6AAA7CBD03AE}" type="presParOf" srcId="{1837799A-C396-134F-A674-BD81A124A32A}" destId="{20E587D6-2EB1-974D-BF1F-E81741B2DA41}" srcOrd="0" destOrd="0" presId="urn:microsoft.com/office/officeart/2005/8/layout/orgChart1"/>
    <dgm:cxn modelId="{A2E36BB4-6BBC-4BC9-9F7D-837922689381}" type="presParOf" srcId="{1837799A-C396-134F-A674-BD81A124A32A}" destId="{4283E371-DD67-0C44-85A5-0FA41FD86153}" srcOrd="1" destOrd="0" presId="urn:microsoft.com/office/officeart/2005/8/layout/orgChart1"/>
    <dgm:cxn modelId="{6C0594BF-63D1-4C66-A5B6-F1061C6B819B}" type="presParOf" srcId="{C87B03C3-3DA8-4444-8561-72038511C54C}" destId="{B5602A29-9089-3240-A586-807221E6EEA6}" srcOrd="1" destOrd="0" presId="urn:microsoft.com/office/officeart/2005/8/layout/orgChart1"/>
    <dgm:cxn modelId="{2DA778C2-76F8-46C9-9530-CBBBAEA4782D}" type="presParOf" srcId="{C87B03C3-3DA8-4444-8561-72038511C54C}" destId="{3F647A9C-451B-3948-AC90-AD5496F5D46F}" srcOrd="2" destOrd="0" presId="urn:microsoft.com/office/officeart/2005/8/layout/orgChart1"/>
    <dgm:cxn modelId="{C5602264-462B-4957-BC88-C73AE91F5BCF}" type="presParOf" srcId="{015816CF-9A76-2946-851C-E6889EA5014D}" destId="{077CDAB7-213F-4745-827B-9352D7ED8D06}" srcOrd="2" destOrd="0" presId="urn:microsoft.com/office/officeart/2005/8/layout/orgChart1"/>
    <dgm:cxn modelId="{D7C0FFB5-9A62-4C91-B409-D363AFBFC0DF}" type="presParOf" srcId="{8841130A-ACDD-CD42-9F6E-A50556926110}" destId="{EB79E6E2-83F3-2E44-A9B8-CA26B12260AB}" srcOrd="2" destOrd="0" presId="urn:microsoft.com/office/officeart/2005/8/layout/orgChart1"/>
    <dgm:cxn modelId="{8C6A4244-5CFE-4CD0-A4EF-DCC47349CD50}" type="presParOf" srcId="{8841130A-ACDD-CD42-9F6E-A50556926110}" destId="{DF7A5EED-DBAC-0647-B6EC-19E94474E7D8}" srcOrd="3" destOrd="0" presId="urn:microsoft.com/office/officeart/2005/8/layout/orgChart1"/>
    <dgm:cxn modelId="{14182B36-B2DA-4DF3-A0AE-1E6D521ECC7A}" type="presParOf" srcId="{DF7A5EED-DBAC-0647-B6EC-19E94474E7D8}" destId="{74BE681E-F1D6-1942-B0C5-83DB3F003308}" srcOrd="0" destOrd="0" presId="urn:microsoft.com/office/officeart/2005/8/layout/orgChart1"/>
    <dgm:cxn modelId="{3BE9E5E2-7663-4B7D-8417-6013C5C658CE}" type="presParOf" srcId="{74BE681E-F1D6-1942-B0C5-83DB3F003308}" destId="{5324F04E-C24E-5C43-8993-E1B2904FBDA5}" srcOrd="0" destOrd="0" presId="urn:microsoft.com/office/officeart/2005/8/layout/orgChart1"/>
    <dgm:cxn modelId="{174952B2-8AE6-4641-B02A-51D1BCB47ECD}" type="presParOf" srcId="{74BE681E-F1D6-1942-B0C5-83DB3F003308}" destId="{CA65E9D5-679D-A34C-A05B-D455EA709EF3}" srcOrd="1" destOrd="0" presId="urn:microsoft.com/office/officeart/2005/8/layout/orgChart1"/>
    <dgm:cxn modelId="{3605B751-EDAF-47FE-8C2F-2EB5133DA557}" type="presParOf" srcId="{DF7A5EED-DBAC-0647-B6EC-19E94474E7D8}" destId="{5E78C4E6-8471-0448-A873-E700BE3DEC2D}" srcOrd="1" destOrd="0" presId="urn:microsoft.com/office/officeart/2005/8/layout/orgChart1"/>
    <dgm:cxn modelId="{1E776473-66D4-4E73-828C-2E4C25118FC4}" type="presParOf" srcId="{DF7A5EED-DBAC-0647-B6EC-19E94474E7D8}" destId="{E9369290-B9AC-604F-9DD8-9BCFB279A614}" srcOrd="2" destOrd="0" presId="urn:microsoft.com/office/officeart/2005/8/layout/orgChart1"/>
    <dgm:cxn modelId="{D9DCD074-A659-4657-AF2F-7491F34BB332}" type="presParOf" srcId="{8841130A-ACDD-CD42-9F6E-A50556926110}" destId="{830B5626-FA95-084A-8F88-362F37B280E1}" srcOrd="4" destOrd="0" presId="urn:microsoft.com/office/officeart/2005/8/layout/orgChart1"/>
    <dgm:cxn modelId="{8D355333-583D-4658-BB55-1FAB64170875}" type="presParOf" srcId="{8841130A-ACDD-CD42-9F6E-A50556926110}" destId="{CED02B7D-DB2C-C941-A718-0156C5E0C155}" srcOrd="5" destOrd="0" presId="urn:microsoft.com/office/officeart/2005/8/layout/orgChart1"/>
    <dgm:cxn modelId="{B283C7D4-A6D0-49B2-8DB2-51EAB08E0C6B}" type="presParOf" srcId="{CED02B7D-DB2C-C941-A718-0156C5E0C155}" destId="{B47FBDDF-0951-174E-8AD9-6DCDF74ED96C}" srcOrd="0" destOrd="0" presId="urn:microsoft.com/office/officeart/2005/8/layout/orgChart1"/>
    <dgm:cxn modelId="{8EEC3373-841B-45C0-8FC8-64ECA1697B48}" type="presParOf" srcId="{B47FBDDF-0951-174E-8AD9-6DCDF74ED96C}" destId="{14DC749E-140A-804D-99A8-8388E4169472}" srcOrd="0" destOrd="0" presId="urn:microsoft.com/office/officeart/2005/8/layout/orgChart1"/>
    <dgm:cxn modelId="{6680B927-2D2A-4F29-80B8-C0B3850FCA8E}" type="presParOf" srcId="{B47FBDDF-0951-174E-8AD9-6DCDF74ED96C}" destId="{82EC00E3-BB62-5245-93D6-6D55599C0C2C}" srcOrd="1" destOrd="0" presId="urn:microsoft.com/office/officeart/2005/8/layout/orgChart1"/>
    <dgm:cxn modelId="{BC630016-A7CF-4F6B-AD4C-FF8245C75CF6}" type="presParOf" srcId="{CED02B7D-DB2C-C941-A718-0156C5E0C155}" destId="{95F71100-0DC4-C240-8CE4-2F213DF0D75C}" srcOrd="1" destOrd="0" presId="urn:microsoft.com/office/officeart/2005/8/layout/orgChart1"/>
    <dgm:cxn modelId="{43D9DA37-C5B2-4DDD-94E0-3AD58B3580BA}" type="presParOf" srcId="{CED02B7D-DB2C-C941-A718-0156C5E0C155}" destId="{A05F18BC-E77D-1D48-BF74-D6BBE274DF1D}" srcOrd="2" destOrd="0" presId="urn:microsoft.com/office/officeart/2005/8/layout/orgChart1"/>
    <dgm:cxn modelId="{278AC3D3-7C72-4D75-AB20-CD6C93F4FD89}" type="presParOf" srcId="{A3936659-1C96-2B49-B828-C9688DD3BD86}" destId="{4925A8F5-B962-B742-AA4F-DAB3D468A9BC}" srcOrd="2" destOrd="0" presId="urn:microsoft.com/office/officeart/2005/8/layout/orgChart1"/>
    <dgm:cxn modelId="{144CB104-0B9B-4D78-9A16-7938ABACBCCC}" type="presParOf" srcId="{C9499658-D868-0F41-8180-B3347BC26A54}" destId="{8F3BCE63-633D-1A4A-85FE-82B0F7A8308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0B5626-FA95-084A-8F88-362F37B280E1}">
      <dsp:nvSpPr>
        <dsp:cNvPr id="0" name=""/>
        <dsp:cNvSpPr/>
      </dsp:nvSpPr>
      <dsp:spPr>
        <a:xfrm>
          <a:off x="2863850" y="1343622"/>
          <a:ext cx="1343041" cy="233089"/>
        </a:xfrm>
        <a:custGeom>
          <a:avLst/>
          <a:gdLst/>
          <a:ahLst/>
          <a:cxnLst/>
          <a:rect l="0" t="0" r="0" b="0"/>
          <a:pathLst>
            <a:path>
              <a:moveTo>
                <a:pt x="0" y="0"/>
              </a:moveTo>
              <a:lnTo>
                <a:pt x="0" y="116544"/>
              </a:lnTo>
              <a:lnTo>
                <a:pt x="1343041" y="116544"/>
              </a:lnTo>
              <a:lnTo>
                <a:pt x="1343041" y="2330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79E6E2-83F3-2E44-A9B8-CA26B12260AB}">
      <dsp:nvSpPr>
        <dsp:cNvPr id="0" name=""/>
        <dsp:cNvSpPr/>
      </dsp:nvSpPr>
      <dsp:spPr>
        <a:xfrm>
          <a:off x="2818130" y="1343622"/>
          <a:ext cx="91440" cy="233089"/>
        </a:xfrm>
        <a:custGeom>
          <a:avLst/>
          <a:gdLst/>
          <a:ahLst/>
          <a:cxnLst/>
          <a:rect l="0" t="0" r="0" b="0"/>
          <a:pathLst>
            <a:path>
              <a:moveTo>
                <a:pt x="45720" y="0"/>
              </a:moveTo>
              <a:lnTo>
                <a:pt x="45720" y="2330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2411BA-7FDA-8F49-8743-7A264296525D}">
      <dsp:nvSpPr>
        <dsp:cNvPr id="0" name=""/>
        <dsp:cNvSpPr/>
      </dsp:nvSpPr>
      <dsp:spPr>
        <a:xfrm>
          <a:off x="1076827" y="2131687"/>
          <a:ext cx="166492" cy="1298643"/>
        </a:xfrm>
        <a:custGeom>
          <a:avLst/>
          <a:gdLst/>
          <a:ahLst/>
          <a:cxnLst/>
          <a:rect l="0" t="0" r="0" b="0"/>
          <a:pathLst>
            <a:path>
              <a:moveTo>
                <a:pt x="0" y="0"/>
              </a:moveTo>
              <a:lnTo>
                <a:pt x="0" y="1298643"/>
              </a:lnTo>
              <a:lnTo>
                <a:pt x="166492" y="1298643"/>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8020D6F9-EAE4-CF43-8E38-E67838C45885}">
      <dsp:nvSpPr>
        <dsp:cNvPr id="0" name=""/>
        <dsp:cNvSpPr/>
      </dsp:nvSpPr>
      <dsp:spPr>
        <a:xfrm>
          <a:off x="1076827" y="2131687"/>
          <a:ext cx="166492" cy="510577"/>
        </a:xfrm>
        <a:custGeom>
          <a:avLst/>
          <a:gdLst/>
          <a:ahLst/>
          <a:cxnLst/>
          <a:rect l="0" t="0" r="0" b="0"/>
          <a:pathLst>
            <a:path>
              <a:moveTo>
                <a:pt x="0" y="0"/>
              </a:moveTo>
              <a:lnTo>
                <a:pt x="0" y="510577"/>
              </a:lnTo>
              <a:lnTo>
                <a:pt x="166492" y="5105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200A26-DFCA-0D44-8AF2-0FEEBD950C05}">
      <dsp:nvSpPr>
        <dsp:cNvPr id="0" name=""/>
        <dsp:cNvSpPr/>
      </dsp:nvSpPr>
      <dsp:spPr>
        <a:xfrm>
          <a:off x="1520808" y="1343622"/>
          <a:ext cx="1343041" cy="233089"/>
        </a:xfrm>
        <a:custGeom>
          <a:avLst/>
          <a:gdLst/>
          <a:ahLst/>
          <a:cxnLst/>
          <a:rect l="0" t="0" r="0" b="0"/>
          <a:pathLst>
            <a:path>
              <a:moveTo>
                <a:pt x="1343041" y="0"/>
              </a:moveTo>
              <a:lnTo>
                <a:pt x="1343041" y="116544"/>
              </a:lnTo>
              <a:lnTo>
                <a:pt x="0" y="116544"/>
              </a:lnTo>
              <a:lnTo>
                <a:pt x="0" y="2330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5950F3-72D1-764A-9AC1-8858F4F3E149}">
      <dsp:nvSpPr>
        <dsp:cNvPr id="0" name=""/>
        <dsp:cNvSpPr/>
      </dsp:nvSpPr>
      <dsp:spPr>
        <a:xfrm>
          <a:off x="2818130" y="555556"/>
          <a:ext cx="91440" cy="233089"/>
        </a:xfrm>
        <a:custGeom>
          <a:avLst/>
          <a:gdLst/>
          <a:ahLst/>
          <a:cxnLst/>
          <a:rect l="0" t="0" r="0" b="0"/>
          <a:pathLst>
            <a:path>
              <a:moveTo>
                <a:pt x="45720" y="0"/>
              </a:moveTo>
              <a:lnTo>
                <a:pt x="45720" y="2330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CE87E1-BB51-3944-8FC3-E5533D406269}">
      <dsp:nvSpPr>
        <dsp:cNvPr id="0" name=""/>
        <dsp:cNvSpPr/>
      </dsp:nvSpPr>
      <dsp:spPr>
        <a:xfrm>
          <a:off x="2308874" y="580"/>
          <a:ext cx="1109951" cy="55497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Board</a:t>
          </a:r>
        </a:p>
        <a:p>
          <a:pPr marL="0" lvl="0" indent="0" algn="ctr" defTabSz="533400">
            <a:lnSpc>
              <a:spcPct val="90000"/>
            </a:lnSpc>
            <a:spcBef>
              <a:spcPct val="0"/>
            </a:spcBef>
            <a:spcAft>
              <a:spcPct val="35000"/>
            </a:spcAft>
            <a:buNone/>
          </a:pPr>
          <a:r>
            <a:rPr lang="en-US" sz="1200" kern="1200"/>
            <a:t>of Trustees</a:t>
          </a:r>
        </a:p>
      </dsp:txBody>
      <dsp:txXfrm>
        <a:off x="2308874" y="580"/>
        <a:ext cx="1109951" cy="554975"/>
      </dsp:txXfrm>
    </dsp:sp>
    <dsp:sp modelId="{5BEF4F25-937A-F046-B84F-BCDB492713FE}">
      <dsp:nvSpPr>
        <dsp:cNvPr id="0" name=""/>
        <dsp:cNvSpPr/>
      </dsp:nvSpPr>
      <dsp:spPr>
        <a:xfrm>
          <a:off x="2308874" y="788646"/>
          <a:ext cx="1109951" cy="55497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Director</a:t>
          </a:r>
        </a:p>
      </dsp:txBody>
      <dsp:txXfrm>
        <a:off x="2308874" y="788646"/>
        <a:ext cx="1109951" cy="554975"/>
      </dsp:txXfrm>
    </dsp:sp>
    <dsp:sp modelId="{03BBAB66-23C4-E74C-8F2C-31597934CADF}">
      <dsp:nvSpPr>
        <dsp:cNvPr id="0" name=""/>
        <dsp:cNvSpPr/>
      </dsp:nvSpPr>
      <dsp:spPr>
        <a:xfrm>
          <a:off x="965832" y="1576712"/>
          <a:ext cx="1109951" cy="55497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Project Manager (Gig Buddies)</a:t>
          </a:r>
        </a:p>
      </dsp:txBody>
      <dsp:txXfrm>
        <a:off x="965832" y="1576712"/>
        <a:ext cx="1109951" cy="554975"/>
      </dsp:txXfrm>
    </dsp:sp>
    <dsp:sp modelId="{90C12A1E-BD0F-5843-A92D-B3BC36715572}">
      <dsp:nvSpPr>
        <dsp:cNvPr id="0" name=""/>
        <dsp:cNvSpPr/>
      </dsp:nvSpPr>
      <dsp:spPr>
        <a:xfrm>
          <a:off x="1243320" y="2364777"/>
          <a:ext cx="1109951" cy="55497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Assistant Project Manager</a:t>
          </a:r>
        </a:p>
      </dsp:txBody>
      <dsp:txXfrm>
        <a:off x="1243320" y="2364777"/>
        <a:ext cx="1109951" cy="554975"/>
      </dsp:txXfrm>
    </dsp:sp>
    <dsp:sp modelId="{20E587D6-2EB1-974D-BF1F-E81741B2DA41}">
      <dsp:nvSpPr>
        <dsp:cNvPr id="0" name=""/>
        <dsp:cNvSpPr/>
      </dsp:nvSpPr>
      <dsp:spPr>
        <a:xfrm>
          <a:off x="1243320" y="3152843"/>
          <a:ext cx="3266876" cy="55497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Volunteers</a:t>
          </a:r>
        </a:p>
      </dsp:txBody>
      <dsp:txXfrm>
        <a:off x="1243320" y="3152843"/>
        <a:ext cx="3266876" cy="554975"/>
      </dsp:txXfrm>
    </dsp:sp>
    <dsp:sp modelId="{5324F04E-C24E-5C43-8993-E1B2904FBDA5}">
      <dsp:nvSpPr>
        <dsp:cNvPr id="0" name=""/>
        <dsp:cNvSpPr/>
      </dsp:nvSpPr>
      <dsp:spPr>
        <a:xfrm>
          <a:off x="2308874" y="1576712"/>
          <a:ext cx="1109951" cy="55497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Lead Music Tutor</a:t>
          </a:r>
        </a:p>
      </dsp:txBody>
      <dsp:txXfrm>
        <a:off x="2308874" y="1576712"/>
        <a:ext cx="1109951" cy="554975"/>
      </dsp:txXfrm>
    </dsp:sp>
    <dsp:sp modelId="{14DC749E-140A-804D-99A8-8388E4169472}">
      <dsp:nvSpPr>
        <dsp:cNvPr id="0" name=""/>
        <dsp:cNvSpPr/>
      </dsp:nvSpPr>
      <dsp:spPr>
        <a:xfrm>
          <a:off x="3651915" y="1576712"/>
          <a:ext cx="1109951" cy="554975"/>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Music Tutors</a:t>
          </a:r>
        </a:p>
      </dsp:txBody>
      <dsp:txXfrm>
        <a:off x="3651915" y="1576712"/>
        <a:ext cx="1109951" cy="5549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1217</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Relief Support Workers – What happens next</vt:lpstr>
    </vt:vector>
  </TitlesOfParts>
  <Company/>
  <LinksUpToDate>false</LinksUpToDate>
  <CharactersWithSpaces>7828</CharactersWithSpaces>
  <SharedDoc>false</SharedDoc>
  <HLinks>
    <vt:vector size="6" baseType="variant">
      <vt:variant>
        <vt:i4>917628</vt:i4>
      </vt:variant>
      <vt:variant>
        <vt:i4>6777</vt:i4>
      </vt:variant>
      <vt:variant>
        <vt:i4>1032</vt:i4>
      </vt:variant>
      <vt:variant>
        <vt:i4>1</vt:i4>
      </vt:variant>
      <vt:variant>
        <vt:lpwstr>Stay_Up_Late 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Support Workers – What happens next</dc:title>
  <dc:creator>Southdown Southdown</dc:creator>
  <cp:lastModifiedBy>Tipper, Oliver</cp:lastModifiedBy>
  <cp:revision>4</cp:revision>
  <cp:lastPrinted>2012-10-21T19:00:00Z</cp:lastPrinted>
  <dcterms:created xsi:type="dcterms:W3CDTF">2019-02-08T18:51:00Z</dcterms:created>
  <dcterms:modified xsi:type="dcterms:W3CDTF">2019-02-12T15:35:00Z</dcterms:modified>
</cp:coreProperties>
</file>